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1F5576" w:rsidRDefault="000A2DED">
      <w:r>
        <w:rPr>
          <w:noProof/>
          <w:lang w:eastAsia="fr-FR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144.45pt;margin-top:-13.7pt;width:378pt;height:139.7pt;z-index:251658240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C021E3" w:rsidRDefault="00C021E3" w:rsidP="00252373"/>
                <w:p w:rsidR="00C021E3" w:rsidRDefault="00C021E3" w:rsidP="00252373"/>
                <w:p w:rsidR="00C021E3" w:rsidRDefault="00C021E3" w:rsidP="00642B0A">
                  <w:pPr>
                    <w:jc w:val="center"/>
                  </w:pPr>
                  <w:r>
                    <w:t xml:space="preserve">Une </w:t>
                  </w:r>
                  <w:r w:rsidRPr="00642B0A">
                    <w:rPr>
                      <w:b/>
                    </w:rPr>
                    <w:t>Maison Pour Toutes</w:t>
                  </w:r>
                  <w:r>
                    <w:t xml:space="preserve"> ouverte les mardis et vendredis</w:t>
                  </w:r>
                </w:p>
                <w:p w:rsidR="00C021E3" w:rsidRDefault="00C021E3" w:rsidP="00252373"/>
                <w:p w:rsidR="00C021E3" w:rsidRPr="00252373" w:rsidRDefault="00C021E3" w:rsidP="00252373">
                  <w:pPr>
                    <w:rPr>
                      <w:sz w:val="36"/>
                    </w:rPr>
                  </w:pPr>
                </w:p>
                <w:p w:rsidR="00C021E3" w:rsidRPr="00252373" w:rsidRDefault="00C021E3" w:rsidP="00E1473B">
                  <w:pPr>
                    <w:jc w:val="center"/>
                    <w:rPr>
                      <w:b/>
                      <w:sz w:val="36"/>
                    </w:rPr>
                  </w:pPr>
                  <w:r w:rsidRPr="00252373">
                    <w:rPr>
                      <w:sz w:val="36"/>
                    </w:rPr>
                    <w:t xml:space="preserve">Programme de </w:t>
                  </w:r>
                  <w:r w:rsidRPr="00252373">
                    <w:rPr>
                      <w:b/>
                      <w:sz w:val="36"/>
                    </w:rPr>
                    <w:t>juin2015</w:t>
                  </w:r>
                </w:p>
                <w:p w:rsidR="00C021E3" w:rsidRDefault="00C021E3" w:rsidP="00E1473B">
                  <w:pPr>
                    <w:jc w:val="center"/>
                    <w:rPr>
                      <w:b/>
                    </w:rPr>
                  </w:pPr>
                </w:p>
                <w:p w:rsidR="00C021E3" w:rsidRDefault="00C021E3" w:rsidP="00E1473B">
                  <w:pPr>
                    <w:jc w:val="center"/>
                  </w:pPr>
                </w:p>
              </w:txbxContent>
            </v:textbox>
            <w10:wrap type="tight"/>
          </v:shape>
        </w:pict>
      </w:r>
      <w:r w:rsidR="00F6525C">
        <w:rPr>
          <w:noProof/>
          <w:lang w:eastAsia="fr-FR"/>
        </w:rPr>
        <w:drawing>
          <wp:inline distT="0" distB="0" distL="0" distR="0">
            <wp:extent cx="1348528" cy="1269684"/>
            <wp:effectExtent l="25400" t="0" r="0" b="0"/>
            <wp:docPr id="2" name="Image 1" descr="Disque dur:Users:francoisedaunay:Desktop:Logos:logo L CAUSE:logo:LOGO COUL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que dur:Users:francoisedaunay:Desktop:Logos:logo L CAUSE:logo:LOGO COULEUR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92" cy="126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76" w:rsidRPr="00052B30" w:rsidRDefault="001F5576">
      <w:pPr>
        <w:rPr>
          <w:sz w:val="22"/>
        </w:rPr>
      </w:pPr>
      <w:r w:rsidRPr="00052B30">
        <w:rPr>
          <w:sz w:val="22"/>
        </w:rPr>
        <w:t>4, rue Ernest Renan</w:t>
      </w:r>
    </w:p>
    <w:p w:rsidR="001F5576" w:rsidRPr="00264717" w:rsidRDefault="001F5576">
      <w:pPr>
        <w:rPr>
          <w:sz w:val="22"/>
        </w:rPr>
      </w:pPr>
      <w:r w:rsidRPr="00264717">
        <w:rPr>
          <w:sz w:val="22"/>
        </w:rPr>
        <w:t>29 200 Bres</w:t>
      </w:r>
      <w:r w:rsidR="00893A08" w:rsidRPr="00264717">
        <w:rPr>
          <w:sz w:val="22"/>
        </w:rPr>
        <w:t>t</w:t>
      </w:r>
    </w:p>
    <w:p w:rsidR="001F5576" w:rsidRPr="00264717" w:rsidRDefault="001F5576">
      <w:pPr>
        <w:rPr>
          <w:sz w:val="22"/>
        </w:rPr>
      </w:pPr>
      <w:r w:rsidRPr="00264717">
        <w:rPr>
          <w:sz w:val="22"/>
        </w:rPr>
        <w:t>02 98 46 77 31</w:t>
      </w:r>
    </w:p>
    <w:p w:rsidR="00893A08" w:rsidRPr="00264717" w:rsidRDefault="000A2DED">
      <w:pPr>
        <w:rPr>
          <w:sz w:val="22"/>
        </w:rPr>
      </w:pPr>
      <w:hyperlink r:id="rId6" w:history="1">
        <w:r w:rsidR="00893A08" w:rsidRPr="00264717">
          <w:rPr>
            <w:rStyle w:val="Lienhypertexte"/>
            <w:color w:val="auto"/>
            <w:sz w:val="22"/>
          </w:rPr>
          <w:t>espace.lcause@gmail.com</w:t>
        </w:r>
      </w:hyperlink>
    </w:p>
    <w:p w:rsidR="002B083F" w:rsidRDefault="00484699" w:rsidP="00C95685">
      <w:pPr>
        <w:pStyle w:val="NormalWeb"/>
        <w:spacing w:before="2" w:after="2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 </w:t>
      </w:r>
    </w:p>
    <w:p w:rsidR="00803DBF" w:rsidRDefault="00803DBF" w:rsidP="00C95685">
      <w:pPr>
        <w:pStyle w:val="NormalWeb"/>
        <w:spacing w:before="2" w:after="2"/>
        <w:rPr>
          <w:rFonts w:ascii="Cambria" w:hAnsi="Cambria"/>
          <w:sz w:val="24"/>
          <w:szCs w:val="24"/>
        </w:rPr>
      </w:pPr>
    </w:p>
    <w:p w:rsidR="00E137D7" w:rsidRDefault="002B083F" w:rsidP="00C95685">
      <w:pPr>
        <w:pStyle w:val="NormalWeb"/>
        <w:spacing w:before="2" w:after="2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T</w:t>
      </w:r>
      <w:r w:rsidR="00C95685">
        <w:rPr>
          <w:rFonts w:ascii="Cambria" w:hAnsi="Cambria"/>
          <w:sz w:val="24"/>
          <w:szCs w:val="24"/>
        </w:rPr>
        <w:t>ous les MARDIS et VENDREDIS de 10h à 18 </w:t>
      </w:r>
      <w:r w:rsidR="00D043D3">
        <w:rPr>
          <w:rFonts w:ascii="Cambria" w:hAnsi="Cambria"/>
          <w:sz w:val="24"/>
          <w:szCs w:val="24"/>
        </w:rPr>
        <w:t>h</w:t>
      </w:r>
    </w:p>
    <w:p w:rsidR="00803DBF" w:rsidRDefault="00E137D7" w:rsidP="00803DBF">
      <w:pPr>
        <w:pStyle w:val="NormalWeb"/>
        <w:spacing w:before="2" w:after="2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 xml:space="preserve">  Le mardi : Repas préparé dans le cadre de l’atelier cuisine du matin</w:t>
      </w:r>
      <w:r w:rsidR="00803DBF">
        <w:rPr>
          <w:rFonts w:ascii="Cambria" w:hAnsi="Cambria"/>
          <w:sz w:val="24"/>
          <w:szCs w:val="24"/>
        </w:rPr>
        <w:t xml:space="preserve">. Sur inscription à </w:t>
      </w:r>
      <w:r w:rsidR="00803DBF">
        <w:rPr>
          <w:rFonts w:ascii="Cambria" w:hAnsi="Cambria"/>
          <w:sz w:val="24"/>
          <w:szCs w:val="24"/>
        </w:rPr>
        <w:tab/>
      </w:r>
      <w:r w:rsidR="00803DBF">
        <w:rPr>
          <w:rFonts w:ascii="Cambria" w:hAnsi="Cambria"/>
          <w:sz w:val="24"/>
          <w:szCs w:val="24"/>
        </w:rPr>
        <w:tab/>
      </w:r>
      <w:r w:rsidR="00803DBF">
        <w:rPr>
          <w:rFonts w:ascii="Cambria" w:hAnsi="Cambria"/>
          <w:sz w:val="24"/>
          <w:szCs w:val="24"/>
        </w:rPr>
        <w:tab/>
        <w:t xml:space="preserve">         l’adresse </w:t>
      </w:r>
      <w:r w:rsidR="00803DBF" w:rsidRPr="00803DBF">
        <w:rPr>
          <w:rFonts w:ascii="Cambria" w:hAnsi="Cambria"/>
          <w:color w:val="660066"/>
          <w:sz w:val="24"/>
          <w:szCs w:val="24"/>
        </w:rPr>
        <w:t>lcause</w:t>
      </w:r>
      <w:hyperlink r:id="rId7" w:history="1">
        <w:r w:rsidR="00803DBF" w:rsidRPr="00803DBF">
          <w:rPr>
            <w:rStyle w:val="Lienhypertexte"/>
            <w:rFonts w:ascii="Cambria" w:hAnsi="Cambria"/>
            <w:color w:val="660066"/>
            <w:sz w:val="24"/>
            <w:u w:val="none"/>
          </w:rPr>
          <w:t>mange@gmail.com</w:t>
        </w:r>
      </w:hyperlink>
      <w:r w:rsidR="00853020">
        <w:rPr>
          <w:rFonts w:ascii="Cambria" w:hAnsi="Cambria"/>
          <w:color w:val="000000" w:themeColor="text1"/>
          <w:sz w:val="24"/>
        </w:rPr>
        <w:t xml:space="preserve"> ou sur le tableau à l’entrée.</w:t>
      </w:r>
    </w:p>
    <w:p w:rsidR="00803DBF" w:rsidRDefault="00803DBF" w:rsidP="00803DBF">
      <w:pPr>
        <w:pStyle w:val="NormalWeb"/>
        <w:spacing w:before="2" w:after="2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 xml:space="preserve">  </w:t>
      </w:r>
      <w:r w:rsidR="00E137D7">
        <w:rPr>
          <w:rFonts w:ascii="Cambria" w:hAnsi="Cambria"/>
          <w:sz w:val="24"/>
          <w:szCs w:val="24"/>
        </w:rPr>
        <w:t xml:space="preserve">Le vendredi : </w:t>
      </w:r>
      <w:r w:rsidR="00C95685">
        <w:rPr>
          <w:rFonts w:ascii="Cambria" w:hAnsi="Cambria"/>
          <w:sz w:val="24"/>
          <w:szCs w:val="24"/>
        </w:rPr>
        <w:t xml:space="preserve">On peut venir déjeuner en apportant son repas : c’est ouvert à TOUTES  </w:t>
      </w:r>
    </w:p>
    <w:p w:rsidR="00C95685" w:rsidRDefault="00C95685" w:rsidP="00C95685">
      <w:pPr>
        <w:pStyle w:val="NormalWeb"/>
        <w:spacing w:before="2" w:after="2"/>
      </w:pPr>
    </w:p>
    <w:p w:rsidR="008B0916" w:rsidRDefault="00C95685" w:rsidP="00C9568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AE0"/>
        <w:spacing w:before="2" w:after="2"/>
        <w:rPr>
          <w:rFonts w:ascii="Cambria" w:hAnsi="Cambria"/>
          <w:sz w:val="24"/>
          <w:szCs w:val="24"/>
        </w:rPr>
      </w:pPr>
      <w:r w:rsidRPr="008B0916">
        <w:rPr>
          <w:rFonts w:ascii="Cambria" w:hAnsi="Cambria"/>
          <w:b/>
          <w:sz w:val="32"/>
          <w:szCs w:val="24"/>
        </w:rPr>
        <w:t>Des </w:t>
      </w:r>
      <w:r w:rsidR="00D35C28" w:rsidRPr="008B0916">
        <w:rPr>
          <w:rFonts w:ascii="Cambria" w:hAnsi="Cambria"/>
          <w:b/>
          <w:sz w:val="32"/>
          <w:szCs w:val="24"/>
        </w:rPr>
        <w:t xml:space="preserve"> </w:t>
      </w:r>
      <w:r w:rsidRPr="008B0916">
        <w:rPr>
          <w:rFonts w:ascii="Cambria" w:hAnsi="Cambria"/>
          <w:b/>
          <w:bCs/>
          <w:sz w:val="32"/>
          <w:szCs w:val="28"/>
        </w:rPr>
        <w:t>ateliers</w:t>
      </w:r>
      <w:r>
        <w:rPr>
          <w:rFonts w:ascii="Cambria" w:hAnsi="Cambria"/>
          <w:sz w:val="28"/>
          <w:szCs w:val="28"/>
        </w:rPr>
        <w:t> </w:t>
      </w:r>
      <w:r>
        <w:rPr>
          <w:rFonts w:ascii="Cambria" w:hAnsi="Cambria"/>
          <w:sz w:val="24"/>
          <w:szCs w:val="24"/>
        </w:rPr>
        <w:t> </w:t>
      </w:r>
    </w:p>
    <w:p w:rsidR="00803DBF" w:rsidRDefault="00803DBF" w:rsidP="00C9568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AE0"/>
        <w:spacing w:before="2" w:after="2"/>
        <w:rPr>
          <w:rFonts w:ascii="Cambria" w:hAnsi="Cambria"/>
          <w:sz w:val="24"/>
          <w:szCs w:val="24"/>
        </w:rPr>
      </w:pPr>
    </w:p>
    <w:p w:rsidR="00803DBF" w:rsidRPr="008B0916" w:rsidRDefault="00803DBF" w:rsidP="00C9568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AE0"/>
        <w:spacing w:before="2" w:after="2"/>
        <w:rPr>
          <w:rFonts w:ascii="Cambria" w:hAnsi="Cambria"/>
          <w:color w:val="660066"/>
          <w:sz w:val="22"/>
          <w:szCs w:val="24"/>
        </w:rPr>
      </w:pPr>
      <w:r w:rsidRPr="008B0916">
        <w:rPr>
          <w:rFonts w:ascii="Cambria" w:hAnsi="Cambria"/>
          <w:b/>
          <w:color w:val="660066"/>
          <w:sz w:val="22"/>
          <w:szCs w:val="24"/>
        </w:rPr>
        <w:t xml:space="preserve">POUR TOUS LES ATELIERS, INSCRIVEZ-VOUS </w:t>
      </w:r>
      <w:r w:rsidR="008B0916" w:rsidRPr="008B0916">
        <w:rPr>
          <w:rFonts w:ascii="Cambria" w:hAnsi="Cambria"/>
          <w:b/>
          <w:color w:val="660066"/>
          <w:sz w:val="22"/>
          <w:szCs w:val="24"/>
        </w:rPr>
        <w:t>EN CONTACTANT LCAUSE</w:t>
      </w:r>
      <w:r w:rsidR="008B0916">
        <w:rPr>
          <w:rFonts w:ascii="Cambria" w:hAnsi="Cambria"/>
          <w:b/>
          <w:color w:val="660066"/>
          <w:sz w:val="22"/>
          <w:szCs w:val="24"/>
        </w:rPr>
        <w:t xml:space="preserve"> OU MIEUX, </w:t>
      </w:r>
      <w:r w:rsidRPr="008B0916">
        <w:rPr>
          <w:rFonts w:ascii="Cambria" w:hAnsi="Cambria"/>
          <w:b/>
          <w:color w:val="660066"/>
          <w:sz w:val="22"/>
          <w:szCs w:val="24"/>
        </w:rPr>
        <w:t>EN Y PASSANT</w:t>
      </w:r>
      <w:r w:rsidRPr="008B0916">
        <w:rPr>
          <w:rFonts w:ascii="Cambria" w:hAnsi="Cambria"/>
          <w:color w:val="660066"/>
          <w:sz w:val="22"/>
          <w:szCs w:val="24"/>
        </w:rPr>
        <w:t>.</w:t>
      </w:r>
    </w:p>
    <w:p w:rsidR="008C63AB" w:rsidRDefault="00C95685" w:rsidP="00C9568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AE0"/>
        <w:spacing w:before="2" w:after="2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  </w:t>
      </w:r>
    </w:p>
    <w:p w:rsidR="00486C7B" w:rsidRDefault="002C776B" w:rsidP="00C9568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AE0"/>
        <w:spacing w:before="2" w:after="2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 Tous les mardis :</w:t>
      </w:r>
    </w:p>
    <w:p w:rsidR="00486C7B" w:rsidRPr="00484699" w:rsidRDefault="00486C7B" w:rsidP="00486C7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AE0"/>
        <w:spacing w:before="2" w:after="2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. </w:t>
      </w:r>
      <w:r w:rsidRPr="00484699">
        <w:rPr>
          <w:rFonts w:ascii="Cambria" w:hAnsi="Cambria"/>
          <w:sz w:val="24"/>
          <w:szCs w:val="24"/>
        </w:rPr>
        <w:t xml:space="preserve">Atelier coiffure avec les conseils de Sonia </w:t>
      </w:r>
    </w:p>
    <w:p w:rsidR="006B5A5D" w:rsidRDefault="00447611" w:rsidP="00C9568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AE0"/>
        <w:spacing w:before="2" w:after="2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. Atelier cuisi</w:t>
      </w:r>
      <w:r w:rsidR="00D35C28">
        <w:rPr>
          <w:rFonts w:ascii="Cambria" w:hAnsi="Cambria"/>
          <w:sz w:val="24"/>
          <w:szCs w:val="24"/>
        </w:rPr>
        <w:t>ne avec Céline </w:t>
      </w:r>
    </w:p>
    <w:p w:rsidR="00EB025F" w:rsidRDefault="006B5A5D" w:rsidP="00C9568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AE0"/>
        <w:spacing w:before="2" w:after="2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. Atelier esthétique avec Solène</w:t>
      </w:r>
    </w:p>
    <w:p w:rsidR="002C776B" w:rsidRDefault="002C776B" w:rsidP="00C9568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AE0"/>
        <w:spacing w:before="2" w:after="2"/>
        <w:rPr>
          <w:rFonts w:ascii="Cambria" w:hAnsi="Cambria"/>
          <w:sz w:val="24"/>
          <w:szCs w:val="24"/>
        </w:rPr>
      </w:pPr>
    </w:p>
    <w:p w:rsidR="002B083F" w:rsidRDefault="00486C7B" w:rsidP="00C9568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AE0"/>
        <w:spacing w:before="2" w:after="2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. </w:t>
      </w:r>
      <w:r w:rsidR="002C776B">
        <w:rPr>
          <w:rFonts w:ascii="Cambria" w:hAnsi="Cambria"/>
          <w:sz w:val="24"/>
          <w:szCs w:val="24"/>
        </w:rPr>
        <w:t>Atelier maquillage avec Josiane </w:t>
      </w:r>
    </w:p>
    <w:p w:rsidR="00E137D7" w:rsidRDefault="00447611" w:rsidP="00C9568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AE0"/>
        <w:spacing w:before="2" w:after="2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. Atelier Conseil en image avec Ghislaine</w:t>
      </w:r>
    </w:p>
    <w:p w:rsidR="002C776B" w:rsidRDefault="00E137D7" w:rsidP="00C9568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AE0"/>
        <w:spacing w:before="2" w:after="2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. Atelier Mas</w:t>
      </w:r>
      <w:r w:rsidR="002B083F">
        <w:rPr>
          <w:rFonts w:ascii="Cambria" w:hAnsi="Cambria"/>
          <w:sz w:val="24"/>
          <w:szCs w:val="24"/>
        </w:rPr>
        <w:t xml:space="preserve">sage/détente avec Solène </w:t>
      </w:r>
    </w:p>
    <w:p w:rsidR="00D35C28" w:rsidRDefault="00D35C28" w:rsidP="00D35C2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AE0"/>
        <w:spacing w:before="2" w:after="2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. </w:t>
      </w:r>
      <w:r w:rsidR="00E137D7">
        <w:rPr>
          <w:rFonts w:ascii="Cambria" w:hAnsi="Cambria"/>
          <w:sz w:val="24"/>
          <w:szCs w:val="24"/>
        </w:rPr>
        <w:t>Pratique et échange autour de la Musique avec Josselin</w:t>
      </w:r>
    </w:p>
    <w:p w:rsidR="008C63AB" w:rsidRDefault="008C63AB" w:rsidP="00C9568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AE0"/>
        <w:spacing w:before="2" w:after="2"/>
        <w:rPr>
          <w:rFonts w:ascii="Cambria" w:hAnsi="Cambria"/>
          <w:sz w:val="24"/>
          <w:szCs w:val="24"/>
        </w:rPr>
      </w:pPr>
    </w:p>
    <w:p w:rsidR="00484699" w:rsidRDefault="00484699" w:rsidP="00C9568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AE0"/>
        <w:spacing w:before="2" w:after="2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 Tous les vendredis</w:t>
      </w:r>
    </w:p>
    <w:p w:rsidR="00484699" w:rsidRDefault="00D35C28" w:rsidP="00C9568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AE0"/>
        <w:spacing w:before="2" w:after="2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.</w:t>
      </w:r>
      <w:r w:rsidR="00484699">
        <w:rPr>
          <w:rFonts w:ascii="Cambria" w:hAnsi="Cambria"/>
          <w:sz w:val="24"/>
          <w:szCs w:val="24"/>
        </w:rPr>
        <w:t xml:space="preserve"> Atelier Massage/détente avec Véronique</w:t>
      </w:r>
      <w:r w:rsidR="008B0916">
        <w:rPr>
          <w:rFonts w:ascii="Cambria" w:hAnsi="Cambria"/>
          <w:sz w:val="24"/>
          <w:szCs w:val="24"/>
        </w:rPr>
        <w:t xml:space="preserve"> et Lise</w:t>
      </w:r>
    </w:p>
    <w:p w:rsidR="006B5A5D" w:rsidRDefault="00D35C28" w:rsidP="00C9568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AE0"/>
        <w:spacing w:before="2" w:after="2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.</w:t>
      </w:r>
      <w:r w:rsidR="00484699">
        <w:rPr>
          <w:rFonts w:ascii="Cambria" w:hAnsi="Cambria"/>
          <w:sz w:val="24"/>
          <w:szCs w:val="24"/>
        </w:rPr>
        <w:t xml:space="preserve"> Atelier T</w:t>
      </w:r>
      <w:r w:rsidR="006B5A5D">
        <w:rPr>
          <w:rFonts w:ascii="Cambria" w:hAnsi="Cambria"/>
          <w:sz w:val="24"/>
          <w:szCs w:val="24"/>
        </w:rPr>
        <w:t>héâtre avec Monica</w:t>
      </w:r>
      <w:r w:rsidR="00803DBF">
        <w:rPr>
          <w:rFonts w:ascii="Cambria" w:hAnsi="Cambria"/>
          <w:sz w:val="24"/>
          <w:szCs w:val="24"/>
        </w:rPr>
        <w:t xml:space="preserve"> </w:t>
      </w:r>
    </w:p>
    <w:p w:rsidR="00853020" w:rsidRDefault="006B5A5D" w:rsidP="00C9568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AE0"/>
        <w:spacing w:before="2" w:after="2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. Atelier esthétique avec Solène</w:t>
      </w:r>
    </w:p>
    <w:p w:rsidR="00484699" w:rsidRDefault="00853020" w:rsidP="00C9568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AE0"/>
        <w:spacing w:before="2" w:after="2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. Atelier shiatsu avec Lise</w:t>
      </w:r>
    </w:p>
    <w:p w:rsidR="00D35C28" w:rsidRDefault="00D35C28" w:rsidP="00C9568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AE0"/>
        <w:spacing w:before="2" w:after="2"/>
        <w:rPr>
          <w:rFonts w:ascii="Cambria" w:hAnsi="Cambria"/>
          <w:sz w:val="24"/>
          <w:szCs w:val="24"/>
        </w:rPr>
      </w:pPr>
    </w:p>
    <w:p w:rsidR="00D35C28" w:rsidRDefault="00D35C28" w:rsidP="00C9568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AE0"/>
        <w:spacing w:before="2" w:after="2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</w:t>
      </w:r>
      <w:r w:rsidR="008B0916">
        <w:rPr>
          <w:rFonts w:ascii="Cambria" w:hAnsi="Cambria"/>
          <w:sz w:val="24"/>
          <w:szCs w:val="24"/>
        </w:rPr>
        <w:t xml:space="preserve"> Le vendredi tous les 15 jours </w:t>
      </w:r>
    </w:p>
    <w:p w:rsidR="00C95685" w:rsidRPr="00A93307" w:rsidRDefault="00D35C28" w:rsidP="00C9568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AE0"/>
        <w:spacing w:before="2" w:after="2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. Atelier couture avec Gwen </w:t>
      </w:r>
    </w:p>
    <w:p w:rsidR="00D35C28" w:rsidRDefault="00D35C28" w:rsidP="004A76EB">
      <w:pPr>
        <w:pStyle w:val="NormalWeb"/>
        <w:spacing w:before="2" w:after="2"/>
        <w:rPr>
          <w:rFonts w:ascii="Cambria" w:hAnsi="Cambria"/>
          <w:b/>
          <w:bCs/>
          <w:sz w:val="24"/>
          <w:szCs w:val="24"/>
        </w:rPr>
      </w:pPr>
    </w:p>
    <w:p w:rsidR="004A76EB" w:rsidRDefault="00C95685" w:rsidP="004A76EB">
      <w:pPr>
        <w:pStyle w:val="NormalWeb"/>
        <w:spacing w:before="2" w:after="2"/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Des </w:t>
      </w:r>
      <w:r>
        <w:rPr>
          <w:rFonts w:ascii="Cambria" w:hAnsi="Cambria"/>
          <w:b/>
          <w:bCs/>
          <w:color w:val="FF0000"/>
          <w:sz w:val="28"/>
          <w:szCs w:val="28"/>
        </w:rPr>
        <w:t>permanences d’écoute</w:t>
      </w:r>
      <w:r>
        <w:rPr>
          <w:rFonts w:ascii="Cambria" w:hAnsi="Cambria"/>
          <w:sz w:val="24"/>
          <w:szCs w:val="24"/>
        </w:rPr>
        <w:t xml:space="preserve"> du Planning Familial  (anonymes, gratuites et sans rendez vous) :   </w:t>
      </w:r>
    </w:p>
    <w:p w:rsidR="004A76EB" w:rsidRDefault="004A76EB" w:rsidP="004A76EB">
      <w:pPr>
        <w:pStyle w:val="NormalWeb"/>
        <w:spacing w:before="2" w:after="2"/>
        <w:jc w:val="right"/>
        <w:rPr>
          <w:rFonts w:ascii="Cambria" w:hAnsi="Cambria"/>
          <w:sz w:val="24"/>
          <w:szCs w:val="24"/>
        </w:rPr>
      </w:pPr>
    </w:p>
    <w:p w:rsidR="00E137D7" w:rsidRPr="004A76EB" w:rsidRDefault="00C95685" w:rsidP="004A76EB">
      <w:pPr>
        <w:pStyle w:val="NormalWeb"/>
        <w:spacing w:before="2" w:after="2"/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 tous les lundis 18h30 à 20h et tous les samedis 10h à 11h30  </w:t>
      </w:r>
    </w:p>
    <w:p w:rsidR="00E137D7" w:rsidRDefault="00E137D7" w:rsidP="00893A08"/>
    <w:p w:rsidR="004A76EB" w:rsidRDefault="004A76EB" w:rsidP="004A76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A76EB" w:rsidRDefault="00A93307" w:rsidP="004A76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Un </w:t>
      </w:r>
      <w:r w:rsidRPr="004A76EB">
        <w:rPr>
          <w:b/>
          <w:sz w:val="28"/>
        </w:rPr>
        <w:t>GROUPE de PAROLE</w:t>
      </w:r>
      <w:r>
        <w:t xml:space="preserve"> est en constitution. </w:t>
      </w:r>
    </w:p>
    <w:p w:rsidR="004A76EB" w:rsidRDefault="004A76EB" w:rsidP="004A76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A76EB" w:rsidRDefault="004A76EB" w:rsidP="004A76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Il a pour objet de </w:t>
      </w:r>
      <w:r w:rsidRPr="004A76EB">
        <w:rPr>
          <w:color w:val="FF28DB"/>
        </w:rPr>
        <w:t>SE RECONSTRUIRE, de TOURNER la PAGE et de renforcer l’</w:t>
      </w:r>
      <w:r w:rsidR="00327ED6">
        <w:rPr>
          <w:color w:val="FF28DB"/>
        </w:rPr>
        <w:t xml:space="preserve">ESTIME </w:t>
      </w:r>
      <w:r w:rsidRPr="004A76EB">
        <w:rPr>
          <w:color w:val="FF28DB"/>
        </w:rPr>
        <w:t xml:space="preserve">de </w:t>
      </w:r>
      <w:r w:rsidR="00327ED6">
        <w:rPr>
          <w:color w:val="FF28DB"/>
        </w:rPr>
        <w:t>SOI</w:t>
      </w:r>
      <w:r w:rsidRPr="004A76EB">
        <w:rPr>
          <w:color w:val="FF28DB"/>
        </w:rPr>
        <w:t>.</w:t>
      </w:r>
    </w:p>
    <w:p w:rsidR="004A76EB" w:rsidRDefault="004A76EB" w:rsidP="004A76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4A76EB" w:rsidRDefault="004A76EB" w:rsidP="004A76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Il est </w:t>
      </w:r>
      <w:r w:rsidRPr="004A76EB">
        <w:rPr>
          <w:b/>
        </w:rPr>
        <w:t>gratuit</w:t>
      </w:r>
      <w:r>
        <w:t xml:space="preserve"> et ouvert à 8 femmes </w:t>
      </w:r>
      <w:r w:rsidR="00A93307">
        <w:t xml:space="preserve">ayant vécu des </w:t>
      </w:r>
      <w:r w:rsidR="00A93307" w:rsidRPr="004A76EB">
        <w:rPr>
          <w:b/>
        </w:rPr>
        <w:t>violences conjugales</w:t>
      </w:r>
      <w:r>
        <w:t>. N’hésitez pas à nous contacter par mail (</w:t>
      </w:r>
      <w:hyperlink r:id="rId8" w:history="1">
        <w:r w:rsidRPr="00576923">
          <w:rPr>
            <w:rStyle w:val="Lienhypertexte"/>
          </w:rPr>
          <w:t>espace.lcause@gmail.com</w:t>
        </w:r>
      </w:hyperlink>
      <w:r>
        <w:t>) ou à venir rencontrer Françoise et Mélanie à LCause.</w:t>
      </w:r>
    </w:p>
    <w:p w:rsidR="00A93307" w:rsidRDefault="00A93307" w:rsidP="004A76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A76EB" w:rsidRDefault="004A76EB">
      <w:pPr>
        <w:rPr>
          <w:color w:val="660066"/>
          <w:sz w:val="32"/>
        </w:rPr>
      </w:pPr>
    </w:p>
    <w:p w:rsidR="00853020" w:rsidRPr="00252373" w:rsidRDefault="00052B30">
      <w:pPr>
        <w:rPr>
          <w:b/>
          <w:color w:val="660066"/>
          <w:sz w:val="32"/>
        </w:rPr>
      </w:pPr>
      <w:r w:rsidRPr="008B0916">
        <w:rPr>
          <w:color w:val="660066"/>
          <w:sz w:val="32"/>
        </w:rPr>
        <w:t xml:space="preserve">ET AUSSI des </w:t>
      </w:r>
      <w:r w:rsidRPr="008B0916">
        <w:rPr>
          <w:b/>
          <w:color w:val="660066"/>
          <w:sz w:val="32"/>
        </w:rPr>
        <w:t>évènements</w:t>
      </w:r>
      <w:r w:rsidR="00853020">
        <w:rPr>
          <w:b/>
          <w:color w:val="660066"/>
          <w:sz w:val="32"/>
        </w:rPr>
        <w:t>…</w:t>
      </w:r>
    </w:p>
    <w:p w:rsidR="00000794" w:rsidRDefault="000A2DED">
      <w:r>
        <w:rPr>
          <w:noProof/>
          <w:lang w:eastAsia="fr-FR"/>
        </w:rPr>
        <w:pict>
          <v:shape id="_x0000_s1034" type="#_x0000_t202" style="position:absolute;margin-left:198pt;margin-top:14.1pt;width:324pt;height:272.4pt;z-index:251660288;mso-wrap-edited:f;mso-position-horizontal:absolute;mso-position-vertical:absolute" wrapcoords="0 0 21600 0 21600 21600 0 21600 0 0" filled="f" stroked="f">
            <v:fill o:detectmouseclick="t"/>
            <v:textbox style="mso-next-textbox:#_x0000_s1034" inset=",7.2pt,,7.2pt">
              <w:txbxContent>
                <w:p w:rsidR="00C021E3" w:rsidRPr="00435A96" w:rsidRDefault="00C021E3" w:rsidP="00435A96">
                  <w:pPr>
                    <w:jc w:val="center"/>
                    <w:rPr>
                      <w:b/>
                      <w:sz w:val="32"/>
                      <w:u w:val="single"/>
                    </w:rPr>
                  </w:pPr>
                  <w:r w:rsidRPr="00435A96">
                    <w:rPr>
                      <w:b/>
                      <w:sz w:val="32"/>
                      <w:u w:val="single"/>
                    </w:rPr>
                    <w:t>Les samedi 6 et dimanche 7 juin 2015</w:t>
                  </w:r>
                </w:p>
                <w:p w:rsidR="00C021E3" w:rsidRPr="00000794" w:rsidRDefault="00C021E3" w:rsidP="00435A96">
                  <w:pPr>
                    <w:jc w:val="center"/>
                    <w:rPr>
                      <w:b/>
                      <w:sz w:val="28"/>
                    </w:rPr>
                  </w:pPr>
                </w:p>
                <w:p w:rsidR="00C021E3" w:rsidRDefault="00C021E3" w:rsidP="00435A96">
                  <w:pPr>
                    <w:jc w:val="center"/>
                  </w:pPr>
                  <w:r>
                    <w:t>Nous serons une dizaine à NANTES</w:t>
                  </w:r>
                </w:p>
                <w:p w:rsidR="00C021E3" w:rsidRPr="00252373" w:rsidRDefault="00C021E3" w:rsidP="00435A96">
                  <w:pPr>
                    <w:jc w:val="center"/>
                    <w:rPr>
                      <w:b/>
                    </w:rPr>
                  </w:pPr>
                </w:p>
                <w:p w:rsidR="00C021E3" w:rsidRDefault="00C021E3" w:rsidP="00435A96">
                  <w:pPr>
                    <w:jc w:val="center"/>
                    <w:rPr>
                      <w:b/>
                      <w:color w:val="660066"/>
                      <w:sz w:val="28"/>
                    </w:rPr>
                  </w:pPr>
                  <w:r w:rsidRPr="00252373">
                    <w:rPr>
                      <w:b/>
                      <w:color w:val="660066"/>
                      <w:sz w:val="28"/>
                    </w:rPr>
                    <w:t>Pour la MARCHE MONDIALE des FEMMES</w:t>
                  </w:r>
                </w:p>
                <w:p w:rsidR="00C021E3" w:rsidRPr="00252373" w:rsidRDefault="00C021E3" w:rsidP="00435A96">
                  <w:pPr>
                    <w:jc w:val="center"/>
                    <w:rPr>
                      <w:b/>
                      <w:color w:val="660066"/>
                      <w:sz w:val="28"/>
                    </w:rPr>
                  </w:pPr>
                </w:p>
                <w:p w:rsidR="00C021E3" w:rsidRDefault="00C021E3" w:rsidP="00435A96">
                  <w:pPr>
                    <w:jc w:val="center"/>
                  </w:pPr>
                  <w:r>
                    <w:rPr>
                      <w:rFonts w:ascii="Book Antiqua" w:hAnsi="Book Antiqua" w:cs="Verdana"/>
                      <w:noProof/>
                      <w:lang w:eastAsia="fr-FR"/>
                    </w:rPr>
                    <w:drawing>
                      <wp:inline distT="0" distB="0" distL="0" distR="0">
                        <wp:extent cx="2784052" cy="829893"/>
                        <wp:effectExtent l="25400" t="0" r="9948" b="0"/>
                        <wp:docPr id="5" name="Image 9" descr=":MMF Outils:2015-couleur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:MMF Outils:2015-couleur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1437" cy="835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021E3" w:rsidRDefault="00C021E3" w:rsidP="00435A96">
                  <w:pPr>
                    <w:jc w:val="center"/>
                  </w:pPr>
                </w:p>
                <w:p w:rsidR="00C021E3" w:rsidRDefault="00C021E3" w:rsidP="00435A96">
                  <w:pPr>
                    <w:jc w:val="center"/>
                  </w:pPr>
                  <w:r>
                    <w:t xml:space="preserve">Pour suivre la marche connectez vous : </w:t>
                  </w:r>
                </w:p>
                <w:p w:rsidR="00C021E3" w:rsidRPr="00435A96" w:rsidRDefault="00C021E3" w:rsidP="00435A96">
                  <w:pPr>
                    <w:jc w:val="center"/>
                    <w:rPr>
                      <w:color w:val="660066"/>
                    </w:rPr>
                  </w:pPr>
                  <w:r w:rsidRPr="00435A96">
                    <w:rPr>
                      <w:color w:val="660066"/>
                    </w:rPr>
                    <w:t>https://marchemondialedesfemmes2015.wordpress.com</w:t>
                  </w:r>
                </w:p>
                <w:p w:rsidR="00C021E3" w:rsidRDefault="00C021E3" w:rsidP="00435A96">
                  <w:pPr>
                    <w:jc w:val="center"/>
                  </w:pPr>
                </w:p>
                <w:p w:rsidR="00C021E3" w:rsidRDefault="00C021E3" w:rsidP="00435A96">
                  <w:pPr>
                    <w:jc w:val="center"/>
                  </w:pPr>
                  <w:r>
                    <w:t>Ou venez nous rencontrer à LCause pour discuter, réfléchir à des actions à mettre en oeuvre</w:t>
                  </w:r>
                </w:p>
                <w:p w:rsidR="00C021E3" w:rsidRDefault="00C021E3" w:rsidP="00435A96">
                  <w:pPr>
                    <w:jc w:val="center"/>
                  </w:pPr>
                </w:p>
                <w:p w:rsidR="00C021E3" w:rsidRDefault="00C021E3" w:rsidP="00435A96">
                  <w:pPr>
                    <w:jc w:val="center"/>
                  </w:pPr>
                </w:p>
                <w:p w:rsidR="00C021E3" w:rsidRDefault="00C021E3" w:rsidP="00435A96">
                  <w:pPr>
                    <w:jc w:val="center"/>
                  </w:pPr>
                </w:p>
                <w:p w:rsidR="00C021E3" w:rsidRPr="00E137D7" w:rsidRDefault="00C021E3" w:rsidP="00435A96">
                  <w:pPr>
                    <w:jc w:val="both"/>
                  </w:pPr>
                  <w:r>
                    <w:tab/>
                    <w:t xml:space="preserve"> </w:t>
                  </w:r>
                </w:p>
              </w:txbxContent>
            </v:textbox>
            <w10:wrap type="tight"/>
          </v:shape>
        </w:pict>
      </w:r>
    </w:p>
    <w:p w:rsidR="00735DC0" w:rsidRDefault="002E72B2">
      <w:r w:rsidRPr="002E72B2">
        <w:rPr>
          <w:noProof/>
          <w:lang w:eastAsia="fr-FR"/>
        </w:rPr>
        <w:drawing>
          <wp:inline distT="0" distB="0" distL="0" distR="0">
            <wp:extent cx="2259118" cy="3184626"/>
            <wp:effectExtent l="25400" t="0" r="1482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85" cy="318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794" w:rsidRDefault="00000794" w:rsidP="006915B4">
      <w:pPr>
        <w:jc w:val="center"/>
        <w:rPr>
          <w:b/>
          <w:color w:val="660066"/>
          <w:sz w:val="28"/>
        </w:rPr>
      </w:pPr>
    </w:p>
    <w:p w:rsidR="006915B4" w:rsidRDefault="006915B4" w:rsidP="006915B4">
      <w:pPr>
        <w:jc w:val="center"/>
        <w:rPr>
          <w:b/>
          <w:color w:val="660066"/>
          <w:sz w:val="28"/>
        </w:rPr>
      </w:pPr>
    </w:p>
    <w:p w:rsidR="00252373" w:rsidRDefault="00252373" w:rsidP="00252373">
      <w:pPr>
        <w:rPr>
          <w:b/>
          <w:noProof/>
          <w:u w:val="single"/>
          <w:lang w:eastAsia="fr-FR"/>
        </w:rPr>
      </w:pPr>
    </w:p>
    <w:p w:rsidR="00252373" w:rsidRDefault="000A2DED" w:rsidP="00252373">
      <w:pPr>
        <w:rPr>
          <w:b/>
          <w:noProof/>
          <w:u w:val="single"/>
          <w:lang w:eastAsia="fr-FR"/>
        </w:rPr>
      </w:pPr>
      <w:r>
        <w:rPr>
          <w:b/>
          <w:noProof/>
          <w:u w:val="single"/>
          <w:lang w:eastAsia="fr-FR"/>
        </w:rPr>
        <w:pict>
          <v:shape id="_x0000_s1046" type="#_x0000_t202" style="position:absolute;margin-left:180pt;margin-top:6.75pt;width:341.35pt;height:213.55pt;z-index:25166438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C021E3" w:rsidRDefault="00C021E3" w:rsidP="00435A96">
                  <w:pPr>
                    <w:widowControl w:val="0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autoSpaceDE w:val="0"/>
                    <w:autoSpaceDN w:val="0"/>
                    <w:adjustRightInd w:val="0"/>
                    <w:jc w:val="both"/>
                    <w:rPr>
                      <w:rFonts w:cs="Georgia"/>
                      <w:szCs w:val="30"/>
                    </w:rPr>
                  </w:pPr>
                  <w:r w:rsidRPr="00435A96">
                    <w:rPr>
                      <w:b/>
                      <w:noProof/>
                      <w:sz w:val="36"/>
                      <w:u w:val="single"/>
                      <w:lang w:eastAsia="fr-FR"/>
                    </w:rPr>
                    <w:t>Cinglés !</w:t>
                  </w:r>
                  <w:r w:rsidRPr="00252373">
                    <w:rPr>
                      <w:noProof/>
                      <w:lang w:eastAsia="fr-FR"/>
                    </w:rPr>
                    <w:t xml:space="preserve"> Création artistique partagée, proposée </w:t>
                  </w:r>
                  <w:r w:rsidRPr="00252373">
                    <w:rPr>
                      <w:rFonts w:cs="Georgia"/>
                      <w:szCs w:val="30"/>
                    </w:rPr>
                    <w:t>par le théâtre du Grain et l’association Parenthèse</w:t>
                  </w:r>
                </w:p>
                <w:p w:rsidR="00C021E3" w:rsidRDefault="00C021E3" w:rsidP="00435A96">
                  <w:pPr>
                    <w:widowControl w:val="0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autoSpaceDE w:val="0"/>
                    <w:autoSpaceDN w:val="0"/>
                    <w:adjustRightInd w:val="0"/>
                    <w:jc w:val="both"/>
                    <w:rPr>
                      <w:rFonts w:cs="Georgia"/>
                      <w:szCs w:val="30"/>
                    </w:rPr>
                  </w:pPr>
                </w:p>
                <w:p w:rsidR="00C021E3" w:rsidRDefault="00C021E3" w:rsidP="00435A96">
                  <w:pPr>
                    <w:widowControl w:val="0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autoSpaceDE w:val="0"/>
                    <w:autoSpaceDN w:val="0"/>
                    <w:adjustRightInd w:val="0"/>
                    <w:jc w:val="both"/>
                    <w:rPr>
                      <w:rFonts w:cs="Georgia"/>
                      <w:szCs w:val="30"/>
                    </w:rPr>
                  </w:pPr>
                  <w:r>
                    <w:rPr>
                      <w:rFonts w:cs="Georgia"/>
                      <w:szCs w:val="30"/>
                    </w:rPr>
                    <w:t xml:space="preserve">NOUS, </w:t>
                  </w:r>
                  <w:r w:rsidRPr="00252373">
                    <w:rPr>
                      <w:rFonts w:cs="Georgia"/>
                      <w:szCs w:val="30"/>
                    </w:rPr>
                    <w:t xml:space="preserve">c’est un groupe de personnes. Au bord, à côté, en plein dedans. Personnes en recherche d’emploi, personnes artistes, personnes infirmières psy, personnes troublées, personnes troublantes. </w:t>
                  </w:r>
                </w:p>
                <w:p w:rsidR="00C021E3" w:rsidRPr="00252373" w:rsidRDefault="00C021E3" w:rsidP="00435A96">
                  <w:pPr>
                    <w:widowControl w:val="0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autoSpaceDE w:val="0"/>
                    <w:autoSpaceDN w:val="0"/>
                    <w:adjustRightInd w:val="0"/>
                    <w:jc w:val="both"/>
                    <w:rPr>
                      <w:rFonts w:cs="Georgia"/>
                      <w:szCs w:val="30"/>
                    </w:rPr>
                  </w:pPr>
                  <w:r w:rsidRPr="00252373">
                    <w:rPr>
                      <w:rFonts w:cs="Georgia"/>
                      <w:szCs w:val="30"/>
                    </w:rPr>
                    <w:t>Cela fait deux ans désormais que nous nous côtoyons, tous les lundis. Le travail du corps, les temps d’écriture, les groupes de parole, les tâtonnements aussi, nous ont emmenés à CINGLÉS !</w:t>
                  </w:r>
                </w:p>
                <w:p w:rsidR="00C021E3" w:rsidRPr="00252373" w:rsidRDefault="00C021E3" w:rsidP="00435A96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rPr>
                      <w:noProof/>
                      <w:lang w:eastAsia="fr-FR"/>
                    </w:rPr>
                  </w:pPr>
                </w:p>
                <w:p w:rsidR="00C021E3" w:rsidRDefault="00C021E3" w:rsidP="00435A96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noProof/>
                      <w:sz w:val="28"/>
                      <w:lang w:eastAsia="fr-FR"/>
                    </w:rPr>
                  </w:pPr>
                  <w:r w:rsidRPr="00435A96">
                    <w:rPr>
                      <w:b/>
                      <w:noProof/>
                      <w:sz w:val="28"/>
                      <w:lang w:eastAsia="fr-FR"/>
                    </w:rPr>
                    <w:t xml:space="preserve">Mardi 9 juin </w:t>
                  </w:r>
                  <w:r w:rsidRPr="00435A96">
                    <w:rPr>
                      <w:noProof/>
                      <w:sz w:val="28"/>
                      <w:lang w:eastAsia="fr-FR"/>
                    </w:rPr>
                    <w:t xml:space="preserve"> à 17 h/</w:t>
                  </w:r>
                  <w:r w:rsidRPr="00435A96">
                    <w:rPr>
                      <w:b/>
                      <w:noProof/>
                      <w:sz w:val="28"/>
                      <w:lang w:eastAsia="fr-FR"/>
                    </w:rPr>
                    <w:t>Mercredi 10 juin</w:t>
                  </w:r>
                  <w:r w:rsidRPr="00435A96">
                    <w:rPr>
                      <w:noProof/>
                      <w:sz w:val="28"/>
                      <w:lang w:eastAsia="fr-FR"/>
                    </w:rPr>
                    <w:t xml:space="preserve"> -14h 30</w:t>
                  </w:r>
                </w:p>
                <w:p w:rsidR="00C021E3" w:rsidRPr="00435A96" w:rsidRDefault="00C021E3" w:rsidP="00435A96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sz w:val="28"/>
                    </w:rPr>
                  </w:pPr>
                  <w:r w:rsidRPr="00435A96">
                    <w:rPr>
                      <w:noProof/>
                      <w:sz w:val="28"/>
                      <w:lang w:eastAsia="fr-FR"/>
                    </w:rPr>
                    <w:t>à LCause</w:t>
                  </w:r>
                </w:p>
              </w:txbxContent>
            </v:textbox>
            <w10:wrap type="tight"/>
          </v:shape>
        </w:pict>
      </w:r>
    </w:p>
    <w:p w:rsidR="00435A96" w:rsidRDefault="00435A96" w:rsidP="00252373">
      <w:pPr>
        <w:widowControl w:val="0"/>
        <w:autoSpaceDE w:val="0"/>
        <w:autoSpaceDN w:val="0"/>
        <w:adjustRightInd w:val="0"/>
        <w:jc w:val="both"/>
        <w:rPr>
          <w:rFonts w:cs="Georgia"/>
          <w:szCs w:val="30"/>
        </w:rPr>
      </w:pPr>
      <w:r w:rsidRPr="00435A96">
        <w:rPr>
          <w:noProof/>
          <w:szCs w:val="30"/>
          <w:lang w:eastAsia="fr-FR"/>
        </w:rPr>
        <w:drawing>
          <wp:inline distT="0" distB="0" distL="0" distR="0">
            <wp:extent cx="2030518" cy="2529705"/>
            <wp:effectExtent l="25400" t="0" r="1482" b="0"/>
            <wp:docPr id="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518" cy="252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2D9" w:rsidRDefault="00C422D9" w:rsidP="00252373">
      <w:pPr>
        <w:widowControl w:val="0"/>
        <w:autoSpaceDE w:val="0"/>
        <w:autoSpaceDN w:val="0"/>
        <w:adjustRightInd w:val="0"/>
        <w:jc w:val="both"/>
        <w:rPr>
          <w:rFonts w:cs="Georgia"/>
          <w:szCs w:val="30"/>
        </w:rPr>
      </w:pPr>
    </w:p>
    <w:p w:rsidR="00435A96" w:rsidRDefault="00435A96" w:rsidP="00252373">
      <w:pPr>
        <w:widowControl w:val="0"/>
        <w:autoSpaceDE w:val="0"/>
        <w:autoSpaceDN w:val="0"/>
        <w:adjustRightInd w:val="0"/>
        <w:jc w:val="both"/>
        <w:rPr>
          <w:rFonts w:cs="Georgia"/>
          <w:szCs w:val="30"/>
        </w:rPr>
      </w:pPr>
    </w:p>
    <w:p w:rsidR="002D7099" w:rsidRDefault="000A2DED" w:rsidP="00853020">
      <w:pPr>
        <w:rPr>
          <w:b/>
          <w:color w:val="FF0000"/>
          <w:sz w:val="26"/>
        </w:rPr>
      </w:pPr>
      <w:r>
        <w:rPr>
          <w:b/>
          <w:noProof/>
          <w:color w:val="FF0000"/>
          <w:sz w:val="26"/>
          <w:lang w:eastAsia="fr-FR"/>
        </w:rPr>
        <w:pict>
          <v:shape id="_x0000_s1038" type="#_x0000_t202" style="position:absolute;margin-left:162pt;margin-top:20.75pt;width:342pt;height:126pt;z-index:251661312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C021E3" w:rsidRPr="00853020" w:rsidRDefault="00C021E3" w:rsidP="00853020">
                  <w:pPr>
                    <w:jc w:val="center"/>
                    <w:rPr>
                      <w:b/>
                      <w:color w:val="660066"/>
                    </w:rPr>
                  </w:pPr>
                  <w:r w:rsidRPr="00853020">
                    <w:rPr>
                      <w:b/>
                      <w:color w:val="660066"/>
                    </w:rPr>
                    <w:t>Un café court, ça vous dit !</w:t>
                  </w:r>
                </w:p>
                <w:p w:rsidR="00C021E3" w:rsidRDefault="00C021E3"/>
                <w:p w:rsidR="00C021E3" w:rsidRDefault="00C021E3" w:rsidP="00853020">
                  <w:pPr>
                    <w:jc w:val="center"/>
                  </w:pPr>
                  <w:r>
                    <w:t>Séance de projection de l’association</w:t>
                  </w:r>
                </w:p>
                <w:p w:rsidR="00C021E3" w:rsidRDefault="00C021E3" w:rsidP="00853020">
                  <w:pPr>
                    <w:jc w:val="center"/>
                  </w:pPr>
                  <w:r>
                    <w:t>Femmes Tout Court</w:t>
                  </w:r>
                </w:p>
                <w:p w:rsidR="00C021E3" w:rsidRDefault="00C021E3" w:rsidP="00853020">
                  <w:pPr>
                    <w:jc w:val="center"/>
                  </w:pPr>
                  <w:r>
                    <w:t>(</w:t>
                  </w:r>
                  <w:hyperlink r:id="rId12" w:history="1">
                    <w:r w:rsidRPr="007163A6">
                      <w:rPr>
                        <w:rStyle w:val="Lienhypertexte"/>
                      </w:rPr>
                      <w:t>femmestoutcourt29@voila.fr</w:t>
                    </w:r>
                  </w:hyperlink>
                  <w:r>
                    <w:t xml:space="preserve"> - tél : 06 33 19 25 44)</w:t>
                  </w:r>
                </w:p>
                <w:p w:rsidR="00C021E3" w:rsidRDefault="00C021E3" w:rsidP="00853020">
                  <w:pPr>
                    <w:jc w:val="center"/>
                  </w:pPr>
                </w:p>
                <w:p w:rsidR="00C021E3" w:rsidRDefault="00C021E3" w:rsidP="00853020">
                  <w:pPr>
                    <w:jc w:val="center"/>
                  </w:pPr>
                  <w:r>
                    <w:t xml:space="preserve">Nous vous attendons </w:t>
                  </w:r>
                  <w:r>
                    <w:rPr>
                      <w:b/>
                    </w:rPr>
                    <w:t>mardi 16</w:t>
                  </w:r>
                  <w:r w:rsidRPr="00853020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juin </w:t>
                  </w:r>
                  <w:r w:rsidRPr="00853020">
                    <w:rPr>
                      <w:b/>
                    </w:rPr>
                    <w:t>à 14h 30</w:t>
                  </w:r>
                </w:p>
                <w:p w:rsidR="00C021E3" w:rsidRDefault="00C021E3" w:rsidP="00853020">
                  <w:pPr>
                    <w:jc w:val="center"/>
                  </w:pPr>
                  <w:r>
                    <w:t xml:space="preserve">Pensez à </w:t>
                  </w:r>
                  <w:r w:rsidRPr="00853020">
                    <w:rPr>
                      <w:b/>
                    </w:rPr>
                    <w:t>vous inscrire</w:t>
                  </w:r>
                  <w:r>
                    <w:t xml:space="preserve"> soit à LCause, soit par mail.</w:t>
                  </w:r>
                </w:p>
                <w:p w:rsidR="00C021E3" w:rsidRDefault="00C021E3"/>
              </w:txbxContent>
            </v:textbox>
            <w10:wrap type="tight"/>
          </v:shape>
        </w:pict>
      </w:r>
      <w:r w:rsidR="00A93307">
        <w:rPr>
          <w:b/>
          <w:noProof/>
          <w:color w:val="FF0000"/>
          <w:sz w:val="26"/>
          <w:lang w:eastAsia="fr-FR"/>
        </w:rPr>
        <w:drawing>
          <wp:inline distT="0" distB="0" distL="0" distR="0">
            <wp:extent cx="1701800" cy="1287145"/>
            <wp:effectExtent l="25400" t="0" r="0" b="0"/>
            <wp:docPr id="14" name="Image 1" descr=":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images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28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43" w:rsidRDefault="00884843" w:rsidP="00853020">
      <w:pPr>
        <w:rPr>
          <w:b/>
          <w:color w:val="FF0000"/>
          <w:sz w:val="26"/>
        </w:rPr>
      </w:pPr>
    </w:p>
    <w:p w:rsidR="00884843" w:rsidRDefault="00884843" w:rsidP="00853020">
      <w:pPr>
        <w:rPr>
          <w:b/>
          <w:color w:val="FF0000"/>
          <w:sz w:val="26"/>
        </w:rPr>
      </w:pPr>
    </w:p>
    <w:p w:rsidR="00884843" w:rsidRDefault="00884843" w:rsidP="00853020">
      <w:pPr>
        <w:rPr>
          <w:b/>
          <w:color w:val="FF0000"/>
          <w:sz w:val="26"/>
        </w:rPr>
      </w:pPr>
    </w:p>
    <w:p w:rsidR="00C422D9" w:rsidRDefault="00C422D9" w:rsidP="00D0458E">
      <w:pPr>
        <w:rPr>
          <w:b/>
          <w:color w:val="660066"/>
          <w:sz w:val="26"/>
        </w:rPr>
      </w:pPr>
    </w:p>
    <w:p w:rsidR="00C422D9" w:rsidRDefault="00C422D9" w:rsidP="00D0458E">
      <w:pPr>
        <w:rPr>
          <w:b/>
          <w:color w:val="660066"/>
          <w:sz w:val="26"/>
        </w:rPr>
      </w:pPr>
    </w:p>
    <w:p w:rsidR="00C422D9" w:rsidRDefault="00C422D9" w:rsidP="00D0458E">
      <w:pPr>
        <w:rPr>
          <w:b/>
          <w:color w:val="660066"/>
          <w:sz w:val="26"/>
        </w:rPr>
      </w:pPr>
    </w:p>
    <w:p w:rsidR="00C422D9" w:rsidRDefault="00C422D9" w:rsidP="00C422D9">
      <w:pPr>
        <w:rPr>
          <w:noProof/>
          <w:lang w:eastAsia="fr-FR"/>
        </w:rPr>
      </w:pPr>
    </w:p>
    <w:p w:rsidR="00736ED2" w:rsidRDefault="00736ED2" w:rsidP="00C422D9">
      <w:pPr>
        <w:rPr>
          <w:b/>
          <w:noProof/>
          <w:sz w:val="32"/>
          <w:u w:val="single"/>
          <w:lang w:eastAsia="fr-FR"/>
        </w:rPr>
      </w:pPr>
    </w:p>
    <w:p w:rsidR="00736ED2" w:rsidRDefault="00736ED2" w:rsidP="00C422D9">
      <w:pPr>
        <w:rPr>
          <w:b/>
          <w:noProof/>
          <w:sz w:val="32"/>
          <w:u w:val="single"/>
          <w:lang w:eastAsia="fr-FR"/>
        </w:rPr>
      </w:pPr>
    </w:p>
    <w:p w:rsidR="00736ED2" w:rsidRDefault="00736ED2" w:rsidP="00C422D9">
      <w:pPr>
        <w:rPr>
          <w:b/>
          <w:noProof/>
          <w:sz w:val="32"/>
          <w:u w:val="single"/>
          <w:lang w:eastAsia="fr-FR"/>
        </w:rPr>
      </w:pPr>
    </w:p>
    <w:p w:rsidR="00C422D9" w:rsidRDefault="00C422D9" w:rsidP="00C422D9">
      <w:pPr>
        <w:rPr>
          <w:noProof/>
          <w:lang w:eastAsia="fr-FR"/>
        </w:rPr>
      </w:pPr>
      <w:r>
        <w:rPr>
          <w:b/>
          <w:noProof/>
          <w:sz w:val="32"/>
          <w:u w:val="single"/>
          <w:lang w:eastAsia="fr-FR"/>
        </w:rPr>
        <w:t xml:space="preserve">Jeudi 25 juin </w:t>
      </w:r>
      <w:r>
        <w:rPr>
          <w:noProof/>
          <w:lang w:eastAsia="fr-FR"/>
        </w:rPr>
        <w:t xml:space="preserve">  La compagnie « La DIVINE BOUCHERE »  nous présente :</w:t>
      </w:r>
    </w:p>
    <w:p w:rsidR="00C021E3" w:rsidRDefault="00C021E3" w:rsidP="00C021E3">
      <w:pPr>
        <w:rPr>
          <w:noProof/>
          <w:lang w:eastAsia="fr-FR"/>
        </w:rPr>
      </w:pPr>
    </w:p>
    <w:p w:rsidR="00C021E3" w:rsidRDefault="00C422D9" w:rsidP="00C422D9">
      <w:pPr>
        <w:pStyle w:val="Paragraphedeliste"/>
        <w:numPr>
          <w:ilvl w:val="0"/>
          <w:numId w:val="4"/>
        </w:numPr>
        <w:rPr>
          <w:noProof/>
          <w:lang w:eastAsia="fr-FR"/>
        </w:rPr>
      </w:pPr>
      <w:r>
        <w:rPr>
          <w:noProof/>
          <w:lang w:eastAsia="fr-FR"/>
        </w:rPr>
        <w:t xml:space="preserve">19h 30 : </w:t>
      </w:r>
      <w:r w:rsidRPr="00C422D9">
        <w:rPr>
          <w:b/>
          <w:i/>
          <w:noProof/>
          <w:lang w:eastAsia="fr-FR"/>
        </w:rPr>
        <w:t>« 3430 salopes »</w:t>
      </w:r>
      <w:r w:rsidR="00C021E3">
        <w:rPr>
          <w:noProof/>
          <w:lang w:eastAsia="fr-FR"/>
        </w:rPr>
        <w:t xml:space="preserve"> </w:t>
      </w:r>
    </w:p>
    <w:p w:rsidR="00C021E3" w:rsidRDefault="00C021E3" w:rsidP="00C021E3">
      <w:pPr>
        <w:pStyle w:val="Paragraphedeliste"/>
        <w:ind w:left="1427"/>
        <w:rPr>
          <w:noProof/>
          <w:lang w:eastAsia="fr-FR"/>
        </w:rPr>
      </w:pPr>
      <w:r>
        <w:rPr>
          <w:noProof/>
          <w:lang w:eastAsia="fr-FR"/>
        </w:rPr>
        <w:t>U</w:t>
      </w:r>
      <w:r w:rsidR="00C422D9">
        <w:rPr>
          <w:noProof/>
          <w:lang w:eastAsia="fr-FR"/>
        </w:rPr>
        <w:t>ne lecture du texte de Marine BACHELOT par Véronique HELIES</w:t>
      </w:r>
    </w:p>
    <w:p w:rsidR="00C422D9" w:rsidRDefault="00C422D9" w:rsidP="00C021E3">
      <w:pPr>
        <w:pStyle w:val="Paragraphedeliste"/>
        <w:ind w:left="1427"/>
        <w:rPr>
          <w:noProof/>
          <w:lang w:eastAsia="fr-FR"/>
        </w:rPr>
      </w:pPr>
    </w:p>
    <w:p w:rsidR="00C422D9" w:rsidRPr="00C422D9" w:rsidRDefault="00C422D9" w:rsidP="00C422D9">
      <w:pPr>
        <w:pStyle w:val="Paragraphedeliste"/>
        <w:numPr>
          <w:ilvl w:val="0"/>
          <w:numId w:val="4"/>
        </w:numPr>
        <w:jc w:val="both"/>
        <w:rPr>
          <w:noProof/>
          <w:lang w:eastAsia="fr-FR"/>
        </w:rPr>
      </w:pPr>
      <w:r>
        <w:rPr>
          <w:noProof/>
          <w:lang w:eastAsia="fr-FR"/>
        </w:rPr>
        <w:t xml:space="preserve">20h 30 :  </w:t>
      </w:r>
      <w:r w:rsidRPr="00C422D9">
        <w:rPr>
          <w:b/>
          <w:noProof/>
          <w:lang w:eastAsia="fr-FR"/>
        </w:rPr>
        <w:t>« C</w:t>
      </w:r>
      <w:r w:rsidRPr="00C422D9">
        <w:rPr>
          <w:b/>
          <w:i/>
          <w:noProof/>
          <w:lang w:eastAsia="fr-FR"/>
        </w:rPr>
        <w:t>oncerto pour salope en viol mineur »</w:t>
      </w:r>
      <w:r>
        <w:rPr>
          <w:b/>
          <w:i/>
          <w:noProof/>
          <w:lang w:eastAsia="fr-FR"/>
        </w:rPr>
        <w:t xml:space="preserve"> </w:t>
      </w:r>
      <w:r w:rsidR="00736ED2">
        <w:rPr>
          <w:noProof/>
          <w:lang w:eastAsia="fr-FR"/>
        </w:rPr>
        <w:t>de Jessica ROUMEUR</w:t>
      </w:r>
    </w:p>
    <w:p w:rsidR="00C021E3" w:rsidRDefault="00C021E3" w:rsidP="00C021E3">
      <w:pPr>
        <w:pStyle w:val="Paragraphedeliste"/>
        <w:ind w:left="1427"/>
        <w:jc w:val="both"/>
        <w:rPr>
          <w:noProof/>
          <w:lang w:eastAsia="fr-FR"/>
        </w:rPr>
      </w:pPr>
    </w:p>
    <w:p w:rsidR="00C021E3" w:rsidRDefault="00C021E3" w:rsidP="00C021E3">
      <w:pPr>
        <w:pStyle w:val="Paragraphedeliste"/>
        <w:ind w:left="1427"/>
        <w:jc w:val="both"/>
        <w:rPr>
          <w:noProof/>
          <w:lang w:eastAsia="fr-FR"/>
        </w:rPr>
      </w:pPr>
      <w:r>
        <w:rPr>
          <w:rFonts w:ascii="Calibri" w:hAnsi="Calibri" w:cs="Calibri"/>
          <w:noProof/>
          <w:color w:val="000000"/>
          <w:sz w:val="20"/>
          <w:szCs w:val="20"/>
          <w:lang w:eastAsia="fr-FR"/>
        </w:rPr>
        <w:pict>
          <v:shape id="_x0000_s1050" type="#_x0000_t202" style="position:absolute;left:0;text-align:left;margin-left:4in;margin-top:8.75pt;width:3in;height:3in;z-index:251665408;mso-wrap-edited:f;mso-position-horizontal:absolute;mso-position-vertical:absolute" wrapcoords="0 0 21600 0 21600 21600 0 21600 0 0" filled="f" stroked="f">
            <v:fill o:detectmouseclick="t"/>
            <v:textbox style="mso-next-textbox:#_x0000_s1050" inset=",7.2pt,,7.2pt">
              <w:txbxContent>
                <w:p w:rsidR="00C021E3" w:rsidRDefault="00C021E3">
                  <w:pPr>
                    <w:rPr>
                      <w:noProof/>
                      <w:lang w:eastAsia="fr-FR"/>
                    </w:rPr>
                  </w:pPr>
                  <w:r w:rsidRPr="00C021E3">
                    <w:rPr>
                      <w:rFonts w:cs="Calibri"/>
                      <w:color w:val="000000"/>
                      <w:szCs w:val="20"/>
                    </w:rPr>
                    <w:t>Elles portent des lunettes noires, des perruques et des tenues de concertistes. Elles jouent aux victimes et s'amusent à déceler les bourreaux</w:t>
                  </w:r>
                  <w:r>
                    <w:rPr>
                      <w:rFonts w:cs="Calibri"/>
                      <w:color w:val="000000"/>
                      <w:szCs w:val="20"/>
                    </w:rPr>
                    <w:t xml:space="preserve"> parmi les bien pensants. </w:t>
                  </w:r>
                  <w:r w:rsidRPr="00C021E3">
                    <w:rPr>
                      <w:rFonts w:cs="Calibri"/>
                      <w:color w:val="000000"/>
                      <w:szCs w:val="20"/>
                    </w:rPr>
                    <w:t>En suivant la partition de Vivaldi, les voix des victimes sont mises en « dialogue » avec celles de l’opinion publique. Ce qui se dit. Ce qui doit se dire. Ce qui ne sort pas. Ce que l'on tait. Ce que l'on entend à la télé, au rayon frais du supermarché, au premier de l'an chez pépé, dans la cour du lycée</w:t>
                  </w:r>
                  <w:r>
                    <w:rPr>
                      <w:rFonts w:cs="Calibri"/>
                      <w:color w:val="000000"/>
                      <w:szCs w:val="20"/>
                    </w:rPr>
                    <w:t xml:space="preserve"> …</w:t>
                  </w:r>
                </w:p>
              </w:txbxContent>
            </v:textbox>
            <w10:wrap type="tight"/>
          </v:shape>
        </w:pict>
      </w:r>
    </w:p>
    <w:p w:rsidR="00C422D9" w:rsidRDefault="00C422D9" w:rsidP="00C021E3">
      <w:pPr>
        <w:pStyle w:val="Paragraphedeliste"/>
        <w:ind w:left="1427"/>
        <w:jc w:val="both"/>
        <w:rPr>
          <w:noProof/>
          <w:lang w:eastAsia="fr-FR"/>
        </w:rPr>
      </w:pPr>
    </w:p>
    <w:p w:rsidR="00C422D9" w:rsidRPr="00C422D9" w:rsidRDefault="00C021E3" w:rsidP="00C422D9">
      <w:pPr>
        <w:rPr>
          <w:b/>
          <w:color w:val="FF0000"/>
        </w:rPr>
      </w:pPr>
      <w:r>
        <w:rPr>
          <w:noProof/>
          <w:lang w:eastAsia="fr-FR"/>
        </w:rPr>
        <w:drawing>
          <wp:inline distT="0" distB="0" distL="0" distR="0">
            <wp:extent cx="3587967" cy="2014643"/>
            <wp:effectExtent l="25400" t="0" r="0" b="0"/>
            <wp:docPr id="6" name="Image 1" descr=":a-clockwork-orange-4fdbc32f745f5-810x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a-clockwork-orange-4fdbc32f745f5-810x45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636" cy="201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1E3" w:rsidRDefault="00C021E3" w:rsidP="00C422D9">
      <w:pPr>
        <w:rPr>
          <w:b/>
          <w:sz w:val="32"/>
          <w:u w:val="single"/>
        </w:rPr>
      </w:pPr>
    </w:p>
    <w:p w:rsidR="00C021E3" w:rsidRDefault="00C021E3" w:rsidP="00C422D9">
      <w:pPr>
        <w:rPr>
          <w:b/>
          <w:sz w:val="32"/>
          <w:u w:val="single"/>
        </w:rPr>
      </w:pPr>
    </w:p>
    <w:p w:rsidR="00C021E3" w:rsidRDefault="00C021E3" w:rsidP="00C422D9">
      <w:pPr>
        <w:rPr>
          <w:b/>
          <w:sz w:val="32"/>
          <w:u w:val="single"/>
        </w:rPr>
      </w:pPr>
    </w:p>
    <w:p w:rsidR="00C021E3" w:rsidRDefault="00C021E3" w:rsidP="00C422D9">
      <w:pPr>
        <w:rPr>
          <w:b/>
          <w:sz w:val="32"/>
          <w:u w:val="single"/>
        </w:rPr>
      </w:pPr>
    </w:p>
    <w:p w:rsidR="00C021E3" w:rsidRDefault="00C021E3" w:rsidP="00C422D9">
      <w:pPr>
        <w:rPr>
          <w:b/>
          <w:sz w:val="32"/>
          <w:u w:val="single"/>
        </w:rPr>
      </w:pPr>
    </w:p>
    <w:p w:rsidR="00C021E3" w:rsidRDefault="00C422D9" w:rsidP="00C422D9">
      <w:r w:rsidRPr="00C422D9">
        <w:rPr>
          <w:b/>
          <w:sz w:val="32"/>
          <w:u w:val="single"/>
        </w:rPr>
        <w:t>Vendredi 26 juin </w:t>
      </w:r>
      <w:r w:rsidR="00736ED2">
        <w:rPr>
          <w:b/>
          <w:sz w:val="32"/>
          <w:u w:val="single"/>
        </w:rPr>
        <w:t xml:space="preserve">  </w:t>
      </w:r>
      <w:r w:rsidR="00736ED2">
        <w:t>à 15h 30 et à 19h</w:t>
      </w:r>
    </w:p>
    <w:p w:rsidR="00FD1324" w:rsidRDefault="00FD1324" w:rsidP="00FD1324"/>
    <w:p w:rsidR="00C021E3" w:rsidRDefault="00736ED2" w:rsidP="00FD1324">
      <w:r>
        <w:t xml:space="preserve">         </w:t>
      </w:r>
      <w:r w:rsidR="00FD1324">
        <w:t xml:space="preserve"> </w:t>
      </w:r>
      <w:r>
        <w:t>Monica CAMPO et l</w:t>
      </w:r>
      <w:r w:rsidR="00C422D9">
        <w:t xml:space="preserve">e groupe de théâtre </w:t>
      </w:r>
      <w:r>
        <w:t xml:space="preserve">de LCause </w:t>
      </w:r>
      <w:r w:rsidR="00C422D9" w:rsidRPr="00C422D9">
        <w:t>« Femmes en jeu</w:t>
      </w:r>
      <w:r w:rsidR="00C021E3">
        <w:t> »</w:t>
      </w:r>
      <w:r>
        <w:t xml:space="preserve"> </w:t>
      </w:r>
      <w:r w:rsidR="00C422D9" w:rsidRPr="00C422D9">
        <w:t xml:space="preserve"> nous présente</w:t>
      </w:r>
      <w:r>
        <w:t xml:space="preserve"> : </w:t>
      </w:r>
    </w:p>
    <w:p w:rsidR="00C021E3" w:rsidRDefault="00C021E3" w:rsidP="00C021E3">
      <w:pPr>
        <w:ind w:firstLine="708"/>
      </w:pPr>
    </w:p>
    <w:p w:rsidR="00C021E3" w:rsidRPr="00C021E3" w:rsidRDefault="00FD1324" w:rsidP="00FD1324">
      <w:pPr>
        <w:ind w:firstLine="708"/>
        <w:rPr>
          <w:b/>
          <w:color w:val="660066"/>
          <w:sz w:val="32"/>
        </w:rPr>
      </w:pPr>
      <w:r>
        <w:rPr>
          <w:b/>
          <w:color w:val="660066"/>
          <w:sz w:val="32"/>
        </w:rPr>
        <w:t xml:space="preserve">                                    </w:t>
      </w:r>
      <w:r w:rsidR="00C422D9" w:rsidRPr="00C021E3">
        <w:rPr>
          <w:b/>
          <w:color w:val="660066"/>
          <w:sz w:val="32"/>
        </w:rPr>
        <w:t>« Femmes nouvelles »</w:t>
      </w:r>
    </w:p>
    <w:p w:rsidR="00C021E3" w:rsidRDefault="00C021E3" w:rsidP="00C021E3">
      <w:pPr>
        <w:ind w:firstLine="708"/>
        <w:jc w:val="center"/>
      </w:pPr>
    </w:p>
    <w:p w:rsidR="00FD1324" w:rsidRDefault="00C021E3" w:rsidP="00FD1324">
      <w:pPr>
        <w:jc w:val="center"/>
      </w:pPr>
      <w:r>
        <w:t>S</w:t>
      </w:r>
      <w:r w:rsidR="00C422D9" w:rsidRPr="00C422D9">
        <w:t xml:space="preserve">on spectacle « d’improvisation répétée », </w:t>
      </w:r>
    </w:p>
    <w:p w:rsidR="00C422D9" w:rsidRPr="00C422D9" w:rsidRDefault="00C422D9" w:rsidP="00FD1324">
      <w:pPr>
        <w:jc w:val="center"/>
      </w:pPr>
      <w:r w:rsidRPr="00C422D9">
        <w:t xml:space="preserve">fruit d’un trimestre </w:t>
      </w:r>
      <w:r w:rsidR="00FD1324">
        <w:t>de travail au sein de LCause</w:t>
      </w:r>
    </w:p>
    <w:p w:rsidR="00C422D9" w:rsidRPr="00C422D9" w:rsidRDefault="00C422D9" w:rsidP="00FD1324">
      <w:pPr>
        <w:jc w:val="center"/>
      </w:pPr>
      <w:r w:rsidRPr="00C422D9">
        <w:t>Des scènes de la vie courante traiteront de sujets d’actualité, avec un humour grinçant</w:t>
      </w:r>
    </w:p>
    <w:p w:rsidR="00C021E3" w:rsidRDefault="00C021E3" w:rsidP="00D0458E">
      <w:pPr>
        <w:rPr>
          <w:b/>
          <w:color w:val="660066"/>
          <w:sz w:val="26"/>
        </w:rPr>
      </w:pPr>
    </w:p>
    <w:p w:rsidR="00C021E3" w:rsidRDefault="00C021E3" w:rsidP="00D0458E">
      <w:pPr>
        <w:rPr>
          <w:b/>
          <w:color w:val="660066"/>
          <w:sz w:val="26"/>
        </w:rPr>
      </w:pPr>
    </w:p>
    <w:p w:rsidR="00C021E3" w:rsidRDefault="00C021E3" w:rsidP="00FD1324">
      <w:pPr>
        <w:ind w:left="1416" w:firstLine="708"/>
        <w:rPr>
          <w:b/>
          <w:color w:val="660066"/>
          <w:sz w:val="26"/>
        </w:rPr>
      </w:pPr>
      <w:r>
        <w:rPr>
          <w:b/>
          <w:noProof/>
          <w:color w:val="660066"/>
          <w:sz w:val="26"/>
          <w:lang w:eastAsia="fr-FR"/>
        </w:rPr>
        <w:drawing>
          <wp:inline distT="0" distB="0" distL="0" distR="0">
            <wp:extent cx="3402118" cy="2235239"/>
            <wp:effectExtent l="25400" t="0" r="1482" b="0"/>
            <wp:docPr id="9" name="Image 2" descr=":674d22f6-b331-4274-a7c6-419412be596c-620x4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674d22f6-b331-4274-a7c6-419412be596c-620x407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088" cy="223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1E3" w:rsidRDefault="00C021E3" w:rsidP="00D0458E">
      <w:pPr>
        <w:rPr>
          <w:b/>
          <w:color w:val="660066"/>
          <w:sz w:val="26"/>
        </w:rPr>
      </w:pPr>
    </w:p>
    <w:p w:rsidR="00C021E3" w:rsidRDefault="00C021E3" w:rsidP="00D0458E">
      <w:pPr>
        <w:rPr>
          <w:b/>
          <w:color w:val="660066"/>
          <w:sz w:val="26"/>
        </w:rPr>
      </w:pPr>
    </w:p>
    <w:p w:rsidR="00C021E3" w:rsidRDefault="00C021E3" w:rsidP="00D0458E">
      <w:pPr>
        <w:rPr>
          <w:b/>
          <w:color w:val="660066"/>
          <w:sz w:val="26"/>
        </w:rPr>
      </w:pPr>
    </w:p>
    <w:p w:rsidR="00C422D9" w:rsidRDefault="00C422D9" w:rsidP="00D0458E">
      <w:pPr>
        <w:rPr>
          <w:b/>
          <w:color w:val="660066"/>
          <w:sz w:val="26"/>
        </w:rPr>
      </w:pPr>
    </w:p>
    <w:p w:rsidR="00D0458E" w:rsidRPr="00F80540" w:rsidRDefault="00D0458E" w:rsidP="00D0458E">
      <w:pPr>
        <w:rPr>
          <w:b/>
          <w:color w:val="660066"/>
          <w:sz w:val="26"/>
        </w:rPr>
      </w:pPr>
      <w:r>
        <w:rPr>
          <w:b/>
          <w:color w:val="660066"/>
          <w:sz w:val="26"/>
        </w:rPr>
        <w:t>Et AILLEURS…</w:t>
      </w:r>
    </w:p>
    <w:p w:rsidR="00D0458E" w:rsidRPr="00D0458E" w:rsidRDefault="00D0458E" w:rsidP="00D0458E">
      <w:pPr>
        <w:rPr>
          <w:sz w:val="26"/>
        </w:rPr>
      </w:pPr>
    </w:p>
    <w:p w:rsidR="00F80540" w:rsidRPr="00F80540" w:rsidRDefault="00F80540" w:rsidP="00F80540">
      <w:pPr>
        <w:pStyle w:val="Paragraphedeliste"/>
        <w:numPr>
          <w:ilvl w:val="0"/>
          <w:numId w:val="3"/>
        </w:numPr>
        <w:rPr>
          <w:sz w:val="26"/>
        </w:rPr>
      </w:pPr>
      <w:r>
        <w:rPr>
          <w:b/>
          <w:sz w:val="28"/>
        </w:rPr>
        <w:t xml:space="preserve">Du 22 au 26 juin 2015 : </w:t>
      </w:r>
      <w:r w:rsidRPr="00F80540">
        <w:rPr>
          <w:sz w:val="28"/>
        </w:rPr>
        <w:t>L’université d’été de l’UBO sur le genre avec Christine BARD, Danièle KERGOAT, Michel BOZON et bien d’autres …</w:t>
      </w:r>
    </w:p>
    <w:p w:rsidR="00F80540" w:rsidRDefault="00F80540" w:rsidP="00F80540">
      <w:pPr>
        <w:pStyle w:val="Paragraphedeliste"/>
        <w:rPr>
          <w:b/>
          <w:sz w:val="28"/>
        </w:rPr>
      </w:pPr>
    </w:p>
    <w:p w:rsidR="00F80540" w:rsidRDefault="00F80540" w:rsidP="00F80540">
      <w:pPr>
        <w:pStyle w:val="Paragraphedeliste"/>
        <w:rPr>
          <w:sz w:val="26"/>
        </w:rPr>
      </w:pPr>
      <w:r>
        <w:rPr>
          <w:b/>
          <w:sz w:val="28"/>
        </w:rPr>
        <w:t xml:space="preserve">Le lundi soir, un cocktail dinatoire </w:t>
      </w:r>
      <w:r w:rsidRPr="00F80540">
        <w:rPr>
          <w:sz w:val="26"/>
        </w:rPr>
        <w:t xml:space="preserve"> </w:t>
      </w:r>
      <w:r>
        <w:rPr>
          <w:sz w:val="26"/>
        </w:rPr>
        <w:t>aura lieu à LCause.</w:t>
      </w:r>
    </w:p>
    <w:p w:rsidR="00F80540" w:rsidRDefault="00F80540" w:rsidP="00F80540">
      <w:pPr>
        <w:rPr>
          <w:sz w:val="26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56"/>
        <w:gridCol w:w="1984"/>
        <w:gridCol w:w="1843"/>
        <w:gridCol w:w="1985"/>
        <w:gridCol w:w="2097"/>
      </w:tblGrid>
      <w:tr w:rsidR="00F80540" w:rsidRPr="00F80540">
        <w:tc>
          <w:tcPr>
            <w:tcW w:w="2156" w:type="dxa"/>
            <w:shd w:val="clear" w:color="auto" w:fill="5B9BD5"/>
          </w:tcPr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Lundi 22 juin</w:t>
            </w:r>
          </w:p>
        </w:tc>
        <w:tc>
          <w:tcPr>
            <w:tcW w:w="1984" w:type="dxa"/>
            <w:shd w:val="clear" w:color="auto" w:fill="5B9BD5"/>
          </w:tcPr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Mardi 23 juin</w:t>
            </w:r>
          </w:p>
        </w:tc>
        <w:tc>
          <w:tcPr>
            <w:tcW w:w="1843" w:type="dxa"/>
            <w:shd w:val="clear" w:color="auto" w:fill="5B9BD5"/>
          </w:tcPr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 xml:space="preserve">Mercredi 24 juin </w:t>
            </w:r>
          </w:p>
        </w:tc>
        <w:tc>
          <w:tcPr>
            <w:tcW w:w="1985" w:type="dxa"/>
            <w:shd w:val="clear" w:color="auto" w:fill="5B9BD5"/>
          </w:tcPr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 xml:space="preserve">Jeudi 25 juin </w:t>
            </w:r>
          </w:p>
        </w:tc>
        <w:tc>
          <w:tcPr>
            <w:tcW w:w="2097" w:type="dxa"/>
            <w:shd w:val="clear" w:color="auto" w:fill="5B9BD5"/>
          </w:tcPr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Vendredi 26 juin</w:t>
            </w:r>
          </w:p>
        </w:tc>
      </w:tr>
      <w:tr w:rsidR="00F80540" w:rsidRPr="00F80540">
        <w:trPr>
          <w:trHeight w:val="840"/>
        </w:trPr>
        <w:tc>
          <w:tcPr>
            <w:tcW w:w="2156" w:type="dxa"/>
            <w:vMerge w:val="restart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  <w:u w:val="single"/>
              </w:rPr>
              <w:t>9.15</w:t>
            </w:r>
            <w:r w:rsidRPr="00F80540">
              <w:rPr>
                <w:rFonts w:ascii="Garamond" w:hAnsi="Garamond"/>
                <w:sz w:val="16"/>
                <w:szCs w:val="20"/>
                <w:u w:val="single"/>
              </w:rPr>
              <w:t xml:space="preserve"> Ouverture officielle,</w:t>
            </w:r>
            <w:r w:rsidRPr="00F80540">
              <w:rPr>
                <w:rFonts w:ascii="Garamond" w:hAnsi="Garamond"/>
                <w:i/>
                <w:sz w:val="16"/>
                <w:szCs w:val="20"/>
              </w:rPr>
              <w:t xml:space="preserve"> </w:t>
            </w:r>
            <w:r w:rsidRPr="00F80540">
              <w:rPr>
                <w:rFonts w:ascii="Garamond" w:hAnsi="Garamond"/>
                <w:sz w:val="16"/>
                <w:szCs w:val="20"/>
              </w:rPr>
              <w:t>Pascal Olivard (UBO), Jean-Yves Le-Disez (UFR LSH), Marie-Thérèse Cam (ISHS), Arlette Gautier (ED 507 et CRBC), J.-M.  Larouche (Rédoc)</w:t>
            </w:r>
          </w:p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9.45-11.45</w:t>
            </w:r>
            <w:r>
              <w:rPr>
                <w:rFonts w:ascii="Garamond" w:hAnsi="Garamond"/>
                <w:sz w:val="16"/>
                <w:szCs w:val="20"/>
              </w:rPr>
              <w:t xml:space="preserve"> : </w:t>
            </w:r>
            <w:r w:rsidRPr="00F80540">
              <w:rPr>
                <w:rFonts w:ascii="Garamond" w:hAnsi="Garamond"/>
                <w:b/>
                <w:sz w:val="16"/>
                <w:szCs w:val="20"/>
              </w:rPr>
              <w:t>Danièle Kergoat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  (CNRS) : </w:t>
            </w:r>
            <w:r w:rsidRPr="00F80540">
              <w:rPr>
                <w:rFonts w:ascii="Garamond" w:hAnsi="Garamond"/>
                <w:i/>
                <w:sz w:val="16"/>
                <w:szCs w:val="20"/>
              </w:rPr>
              <w:t>Penser le travail à l’intersection des rapports sociaux : une perspective féministe matérialiste</w:t>
            </w: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Nicky Le Feuvre 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 (Lausanne) : </w:t>
            </w:r>
            <w:r w:rsidRPr="00F80540">
              <w:rPr>
                <w:rFonts w:ascii="Garamond" w:hAnsi="Garamond"/>
                <w:bCs/>
                <w:i/>
                <w:iCs/>
                <w:sz w:val="16"/>
                <w:szCs w:val="20"/>
              </w:rPr>
              <w:t>La dynamique du genre dans les sociétés de l’individualisme: enjeux et perspectives sociologiques</w:t>
            </w:r>
          </w:p>
        </w:tc>
        <w:tc>
          <w:tcPr>
            <w:tcW w:w="1984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9.00-11.00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 </w:t>
            </w:r>
            <w:r w:rsidRPr="00F80540">
              <w:rPr>
                <w:rFonts w:ascii="Garamond" w:hAnsi="Garamond"/>
                <w:b/>
                <w:sz w:val="16"/>
                <w:szCs w:val="20"/>
              </w:rPr>
              <w:t xml:space="preserve">Armelle Testenoire  </w:t>
            </w:r>
            <w:r w:rsidRPr="00F80540">
              <w:rPr>
                <w:rFonts w:ascii="Garamond" w:hAnsi="Garamond"/>
                <w:sz w:val="16"/>
                <w:szCs w:val="20"/>
              </w:rPr>
              <w:t>(Rouen), L</w:t>
            </w:r>
            <w:r w:rsidRPr="00F80540">
              <w:rPr>
                <w:rFonts w:ascii="Garamond" w:hAnsi="Garamond"/>
                <w:i/>
                <w:sz w:val="16"/>
                <w:szCs w:val="20"/>
              </w:rPr>
              <w:t>’intersectionnalité dans l’espace francophone</w:t>
            </w:r>
          </w:p>
          <w:p w:rsidR="00F80540" w:rsidRPr="00F80540" w:rsidRDefault="00F80540" w:rsidP="00F80540">
            <w:pPr>
              <w:rPr>
                <w:rFonts w:ascii="Garamond" w:hAnsi="Garamond"/>
                <w:i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Fatima Aït Ben Lamndamni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 (Rabat), </w:t>
            </w:r>
            <w:r w:rsidRPr="00F80540">
              <w:rPr>
                <w:rFonts w:ascii="Garamond" w:hAnsi="Garamond"/>
                <w:bCs/>
                <w:i/>
                <w:sz w:val="16"/>
                <w:szCs w:val="20"/>
              </w:rPr>
              <w:t>Imbrication des rapports sociaux de sexe, de race et de classe.  Migrantes Sénégalaises musulmanes au Maroc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 </w:t>
            </w:r>
          </w:p>
          <w:p w:rsidR="00F80540" w:rsidRPr="00F80540" w:rsidRDefault="00F80540" w:rsidP="00F80540">
            <w:pPr>
              <w:rPr>
                <w:rFonts w:ascii="Garamond" w:hAnsi="Garamond"/>
                <w:i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i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i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9.00-10.45</w:t>
            </w: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sz w:val="16"/>
                <w:szCs w:val="20"/>
              </w:rPr>
              <w:t>A4) Ateliers</w:t>
            </w: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i/>
                <w:sz w:val="16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9.00-11.00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 </w:t>
            </w: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Nadine Cattan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 (CNRS) : </w:t>
            </w:r>
            <w:r w:rsidRPr="00F80540">
              <w:rPr>
                <w:rFonts w:ascii="Garamond" w:hAnsi="Garamond"/>
                <w:i/>
                <w:sz w:val="16"/>
                <w:szCs w:val="20"/>
              </w:rPr>
              <w:t>Temporalité, mobilité, genre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 </w:t>
            </w: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i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Isabelle Guérin</w:t>
            </w:r>
            <w:r w:rsidRPr="00F80540">
              <w:rPr>
                <w:rFonts w:ascii="Garamond" w:hAnsi="Garamond"/>
                <w:i/>
                <w:sz w:val="16"/>
                <w:szCs w:val="20"/>
              </w:rPr>
              <w:t xml:space="preserve"> 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(IRD), </w:t>
            </w:r>
            <w:r w:rsidRPr="00F80540">
              <w:rPr>
                <w:rFonts w:ascii="Garamond" w:hAnsi="Garamond"/>
                <w:i/>
                <w:sz w:val="16"/>
                <w:szCs w:val="20"/>
              </w:rPr>
              <w:t xml:space="preserve">Associations et collectifs féminins : nouvelles formes de solidarité ou d’exploitation ? </w:t>
            </w: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</w:tc>
        <w:tc>
          <w:tcPr>
            <w:tcW w:w="2097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  <w:highlight w:val="yellow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  <w:u w:val="single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9.00-11.00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 - </w:t>
            </w:r>
          </w:p>
          <w:p w:rsidR="00F80540" w:rsidRPr="00F80540" w:rsidRDefault="00F80540" w:rsidP="00F80540">
            <w:pPr>
              <w:rPr>
                <w:rFonts w:ascii="Garamond" w:hAnsi="Garamond"/>
                <w:i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Bérengère Marques-Pereira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 (ULB), </w:t>
            </w:r>
            <w:r w:rsidRPr="00F80540">
              <w:rPr>
                <w:rFonts w:ascii="Garamond" w:hAnsi="Garamond"/>
                <w:i/>
                <w:sz w:val="16"/>
                <w:szCs w:val="20"/>
              </w:rPr>
              <w:t>Etat, politiques sociales et citoyenneté</w:t>
            </w: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i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Christine Bard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 (Angers), </w:t>
            </w:r>
            <w:r w:rsidRPr="00F80540">
              <w:rPr>
                <w:rFonts w:ascii="Garamond" w:hAnsi="Garamond"/>
                <w:i/>
                <w:sz w:val="16"/>
                <w:szCs w:val="20"/>
              </w:rPr>
              <w:t>Féminisme, antiféminisme et « théorie du genre » (de Théodore Joran à Eric Zemmour)</w:t>
            </w:r>
          </w:p>
          <w:p w:rsidR="00F80540" w:rsidRPr="00F80540" w:rsidRDefault="00F80540" w:rsidP="00F80540">
            <w:pPr>
              <w:spacing w:before="120"/>
              <w:rPr>
                <w:rFonts w:ascii="Garamond" w:hAnsi="Garamond"/>
                <w:sz w:val="16"/>
                <w:szCs w:val="20"/>
                <w:highlight w:val="yellow"/>
              </w:rPr>
            </w:pPr>
          </w:p>
        </w:tc>
      </w:tr>
      <w:tr w:rsidR="00F80540" w:rsidRPr="00F80540">
        <w:trPr>
          <w:trHeight w:val="474"/>
        </w:trPr>
        <w:tc>
          <w:tcPr>
            <w:tcW w:w="2156" w:type="dxa"/>
            <w:vMerge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11.00-11.15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 – Pause</w:t>
            </w: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10.45-11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 - Pause</w:t>
            </w:r>
          </w:p>
        </w:tc>
        <w:tc>
          <w:tcPr>
            <w:tcW w:w="1985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11.00-11.15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 - Pause</w:t>
            </w:r>
          </w:p>
        </w:tc>
        <w:tc>
          <w:tcPr>
            <w:tcW w:w="2097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11.00-11.15 - Pause</w:t>
            </w:r>
          </w:p>
        </w:tc>
      </w:tr>
      <w:tr w:rsidR="00F80540" w:rsidRPr="00F80540">
        <w:trPr>
          <w:trHeight w:val="1452"/>
        </w:trPr>
        <w:tc>
          <w:tcPr>
            <w:tcW w:w="2156" w:type="dxa"/>
            <w:vMerge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 xml:space="preserve">11.15-12.45 </w:t>
            </w: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sz w:val="16"/>
                <w:szCs w:val="20"/>
              </w:rPr>
              <w:t>A2) Ateliers</w:t>
            </w: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</w:tc>
        <w:tc>
          <w:tcPr>
            <w:tcW w:w="1843" w:type="dxa"/>
            <w:vMerge w:val="restart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11.00-13.00</w:t>
            </w: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Catherine Louveau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 (Paris Sud)</w:t>
            </w:r>
            <w:r w:rsidRPr="00F80540">
              <w:rPr>
                <w:rFonts w:ascii="Garamond" w:hAnsi="Garamond"/>
                <w:i/>
                <w:sz w:val="16"/>
                <w:szCs w:val="20"/>
              </w:rPr>
              <w:t xml:space="preserve">Conditions, enjeux et perspectives des recherches sur femmes, sexe-s, genre dans le champ du sport  </w:t>
            </w: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Michel Bozon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 (INED), </w:t>
            </w:r>
            <w:r w:rsidRPr="00F80540">
              <w:rPr>
                <w:rFonts w:ascii="Garamond" w:hAnsi="Garamond"/>
                <w:i/>
                <w:sz w:val="16"/>
                <w:szCs w:val="20"/>
              </w:rPr>
              <w:t>Sexualité et psychologisation des inégalités de genre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 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  <w:r w:rsidRPr="00F80540">
              <w:rPr>
                <w:rFonts w:ascii="Garamond" w:hAnsi="Garamond"/>
                <w:sz w:val="16"/>
                <w:szCs w:val="20"/>
              </w:rPr>
              <w:t>1</w:t>
            </w:r>
            <w:r w:rsidRPr="00F80540">
              <w:rPr>
                <w:rFonts w:ascii="Garamond" w:hAnsi="Garamond"/>
                <w:b/>
                <w:sz w:val="16"/>
                <w:szCs w:val="20"/>
              </w:rPr>
              <w:t xml:space="preserve">1.15-12.45 </w:t>
            </w: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sz w:val="16"/>
                <w:szCs w:val="20"/>
              </w:rPr>
              <w:t>A6) Ateliers</w:t>
            </w:r>
          </w:p>
          <w:p w:rsidR="00F80540" w:rsidRPr="00F80540" w:rsidRDefault="00F80540" w:rsidP="00F80540">
            <w:pPr>
              <w:spacing w:after="120"/>
              <w:rPr>
                <w:rFonts w:ascii="Garamond" w:hAnsi="Garamond"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sz w:val="16"/>
                <w:szCs w:val="20"/>
              </w:rPr>
              <w:t xml:space="preserve"> </w:t>
            </w:r>
          </w:p>
        </w:tc>
        <w:tc>
          <w:tcPr>
            <w:tcW w:w="2097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  <w:r w:rsidRPr="00F80540">
              <w:rPr>
                <w:rFonts w:ascii="Garamond" w:hAnsi="Garamond"/>
                <w:sz w:val="16"/>
                <w:szCs w:val="20"/>
              </w:rPr>
              <w:t>1</w:t>
            </w:r>
            <w:r w:rsidRPr="00F80540">
              <w:rPr>
                <w:rFonts w:ascii="Garamond" w:hAnsi="Garamond"/>
                <w:b/>
                <w:sz w:val="16"/>
                <w:szCs w:val="20"/>
              </w:rPr>
              <w:t xml:space="preserve">1.15-12.45 </w:t>
            </w: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sz w:val="16"/>
                <w:szCs w:val="20"/>
              </w:rPr>
              <w:t>A8) Ateliers</w:t>
            </w: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</w:p>
        </w:tc>
      </w:tr>
      <w:tr w:rsidR="00F80540" w:rsidRPr="00F80540">
        <w:trPr>
          <w:trHeight w:val="996"/>
        </w:trPr>
        <w:tc>
          <w:tcPr>
            <w:tcW w:w="2156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11.45-12.45 </w:t>
            </w:r>
            <w:r w:rsidRPr="00F80540">
              <w:rPr>
                <w:rFonts w:ascii="Garamond" w:hAnsi="Garamond"/>
                <w:sz w:val="16"/>
                <w:szCs w:val="20"/>
              </w:rPr>
              <w:t>: Présentation des participants</w:t>
            </w: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</w:tc>
        <w:tc>
          <w:tcPr>
            <w:tcW w:w="2097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  <w:highlight w:val="green"/>
              </w:rPr>
            </w:pPr>
          </w:p>
        </w:tc>
      </w:tr>
      <w:tr w:rsidR="00F80540" w:rsidRPr="00F80540">
        <w:tc>
          <w:tcPr>
            <w:tcW w:w="2156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12.45 – 14.00 </w:t>
            </w:r>
            <w:r w:rsidRPr="00F80540">
              <w:rPr>
                <w:rFonts w:ascii="Garamond" w:hAnsi="Garamond"/>
                <w:sz w:val="16"/>
                <w:szCs w:val="20"/>
              </w:rPr>
              <w:t>: Lunch</w:t>
            </w:r>
          </w:p>
        </w:tc>
        <w:tc>
          <w:tcPr>
            <w:tcW w:w="1984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12.45 – 14.00 </w:t>
            </w:r>
            <w:r w:rsidRPr="00F80540">
              <w:rPr>
                <w:rFonts w:ascii="Garamond" w:hAnsi="Garamond"/>
                <w:sz w:val="16"/>
                <w:szCs w:val="20"/>
              </w:rPr>
              <w:t>: Lunch</w:t>
            </w:r>
          </w:p>
        </w:tc>
        <w:tc>
          <w:tcPr>
            <w:tcW w:w="1843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12.45 – 14. </w:t>
            </w:r>
            <w:r w:rsidRPr="00F80540">
              <w:rPr>
                <w:rFonts w:ascii="Garamond" w:hAnsi="Garamond"/>
                <w:sz w:val="16"/>
                <w:szCs w:val="20"/>
              </w:rPr>
              <w:t>: Lunch</w:t>
            </w:r>
          </w:p>
        </w:tc>
        <w:tc>
          <w:tcPr>
            <w:tcW w:w="1985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12.45 – 14.00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 Lunch</w:t>
            </w:r>
          </w:p>
        </w:tc>
        <w:tc>
          <w:tcPr>
            <w:tcW w:w="2097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  <w:highlight w:val="green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 xml:space="preserve">12.45-14.00 : 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Lunch </w:t>
            </w:r>
          </w:p>
        </w:tc>
      </w:tr>
      <w:tr w:rsidR="00F80540" w:rsidRPr="00F80540">
        <w:tc>
          <w:tcPr>
            <w:tcW w:w="2156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14.-15.30 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: </w:t>
            </w: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sz w:val="16"/>
                <w:szCs w:val="20"/>
              </w:rPr>
              <w:t xml:space="preserve">A1) Ateliers </w:t>
            </w:r>
          </w:p>
        </w:tc>
        <w:tc>
          <w:tcPr>
            <w:tcW w:w="1984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14.00-15.30 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: </w:t>
            </w: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sz w:val="16"/>
                <w:szCs w:val="20"/>
              </w:rPr>
              <w:t xml:space="preserve">A3) Ateliers </w:t>
            </w:r>
          </w:p>
        </w:tc>
        <w:tc>
          <w:tcPr>
            <w:tcW w:w="1843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14.00-15.30 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: </w:t>
            </w: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sz w:val="16"/>
                <w:szCs w:val="20"/>
              </w:rPr>
              <w:t xml:space="preserve">A5) Ateliers </w:t>
            </w:r>
          </w:p>
        </w:tc>
        <w:tc>
          <w:tcPr>
            <w:tcW w:w="1985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14.00-15.30 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: </w:t>
            </w: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sz w:val="16"/>
                <w:szCs w:val="20"/>
              </w:rPr>
              <w:t xml:space="preserve">A7) Ateliers </w:t>
            </w:r>
          </w:p>
        </w:tc>
        <w:tc>
          <w:tcPr>
            <w:tcW w:w="2097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 xml:space="preserve">14.00-15.00 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: </w:t>
            </w: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sz w:val="16"/>
                <w:szCs w:val="20"/>
              </w:rPr>
              <w:t xml:space="preserve">clôture et attestations </w:t>
            </w:r>
          </w:p>
        </w:tc>
      </w:tr>
      <w:tr w:rsidR="00F80540" w:rsidRPr="00F80540">
        <w:tc>
          <w:tcPr>
            <w:tcW w:w="2156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15.30-16.00 </w:t>
            </w:r>
            <w:r w:rsidRPr="00F80540">
              <w:rPr>
                <w:rFonts w:ascii="Garamond" w:hAnsi="Garamond"/>
                <w:sz w:val="16"/>
                <w:szCs w:val="20"/>
              </w:rPr>
              <w:t>: Pause</w:t>
            </w:r>
          </w:p>
        </w:tc>
        <w:tc>
          <w:tcPr>
            <w:tcW w:w="1984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15.30-16.00 </w:t>
            </w:r>
            <w:r w:rsidRPr="00F80540">
              <w:rPr>
                <w:rFonts w:ascii="Garamond" w:hAnsi="Garamond"/>
                <w:sz w:val="16"/>
                <w:szCs w:val="20"/>
              </w:rPr>
              <w:t>: Pause</w:t>
            </w:r>
          </w:p>
        </w:tc>
        <w:tc>
          <w:tcPr>
            <w:tcW w:w="1843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15.30-16.00 </w:t>
            </w:r>
            <w:r w:rsidRPr="00F80540">
              <w:rPr>
                <w:rFonts w:ascii="Garamond" w:hAnsi="Garamond"/>
                <w:sz w:val="16"/>
                <w:szCs w:val="20"/>
              </w:rPr>
              <w:t>: Pause</w:t>
            </w:r>
          </w:p>
        </w:tc>
        <w:tc>
          <w:tcPr>
            <w:tcW w:w="1985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15.30-16.00 </w:t>
            </w:r>
            <w:r w:rsidRPr="00F80540">
              <w:rPr>
                <w:rFonts w:ascii="Garamond" w:hAnsi="Garamond"/>
                <w:sz w:val="16"/>
                <w:szCs w:val="20"/>
              </w:rPr>
              <w:t>: Pause</w:t>
            </w:r>
          </w:p>
        </w:tc>
        <w:tc>
          <w:tcPr>
            <w:tcW w:w="2097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</w:tc>
      </w:tr>
      <w:tr w:rsidR="00F80540" w:rsidRPr="00F80540">
        <w:tc>
          <w:tcPr>
            <w:tcW w:w="2156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16.00-17.00 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: </w:t>
            </w: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Francine Descarries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 (UQAM) : </w:t>
            </w:r>
            <w:r w:rsidRPr="00F80540">
              <w:rPr>
                <w:rFonts w:ascii="Garamond" w:hAnsi="Garamond"/>
                <w:i/>
                <w:sz w:val="16"/>
                <w:szCs w:val="20"/>
              </w:rPr>
              <w:t xml:space="preserve">Les rapports sociaux de sexe : d’un côté à l’autre de l’Atlantique.  La perspective québécoise. </w:t>
            </w:r>
          </w:p>
          <w:p w:rsidR="00F80540" w:rsidRPr="00F80540" w:rsidRDefault="00F80540" w:rsidP="00F80540">
            <w:pPr>
              <w:rPr>
                <w:rFonts w:ascii="Garamond" w:hAnsi="Garamond"/>
                <w:bCs/>
                <w:i/>
                <w:sz w:val="16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16.00-17.00 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: </w:t>
            </w:r>
          </w:p>
          <w:p w:rsidR="00F80540" w:rsidRPr="00F80540" w:rsidRDefault="00F80540" w:rsidP="00F80540">
            <w:pPr>
              <w:rPr>
                <w:rFonts w:ascii="Garamond" w:hAnsi="Garamond"/>
                <w:bCs/>
                <w:i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bCs/>
                <w:sz w:val="16"/>
                <w:szCs w:val="20"/>
              </w:rPr>
              <w:t>Maïmouna Ndoye</w:t>
            </w:r>
            <w:r w:rsidRPr="00F80540">
              <w:rPr>
                <w:rFonts w:ascii="Garamond" w:hAnsi="Garamond"/>
                <w:b/>
                <w:bCs/>
                <w:i/>
                <w:sz w:val="16"/>
                <w:szCs w:val="20"/>
              </w:rPr>
              <w:t> </w:t>
            </w:r>
            <w:r w:rsidRPr="00F80540">
              <w:rPr>
                <w:rFonts w:ascii="Garamond" w:hAnsi="Garamond"/>
                <w:bCs/>
                <w:i/>
                <w:sz w:val="16"/>
                <w:szCs w:val="20"/>
              </w:rPr>
              <w:t>:</w:t>
            </w:r>
          </w:p>
          <w:p w:rsidR="00F80540" w:rsidRPr="00F80540" w:rsidRDefault="00F80540" w:rsidP="00F80540">
            <w:pPr>
              <w:rPr>
                <w:rFonts w:ascii="Garamond" w:hAnsi="Garamond"/>
                <w:bCs/>
                <w:i/>
                <w:sz w:val="16"/>
                <w:szCs w:val="20"/>
              </w:rPr>
            </w:pPr>
            <w:r w:rsidRPr="00F80540">
              <w:rPr>
                <w:rFonts w:ascii="Garamond" w:hAnsi="Garamond"/>
                <w:bCs/>
                <w:i/>
                <w:sz w:val="16"/>
                <w:szCs w:val="20"/>
              </w:rPr>
              <w:t>Genre et développement en Afrique subsaharienne</w:t>
            </w:r>
          </w:p>
        </w:tc>
        <w:tc>
          <w:tcPr>
            <w:tcW w:w="1843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b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16.00-17.00 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: </w:t>
            </w: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Annie Junter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 (Rennes) :  </w:t>
            </w:r>
            <w:r w:rsidRPr="00F80540">
              <w:rPr>
                <w:rFonts w:ascii="Garamond" w:hAnsi="Garamond"/>
                <w:i/>
                <w:sz w:val="16"/>
                <w:szCs w:val="20"/>
              </w:rPr>
              <w:t>De la protection des femmes au travail à l’égalité professionnelle : le droit du travail à l’épreuve du genre</w:t>
            </w:r>
          </w:p>
        </w:tc>
        <w:tc>
          <w:tcPr>
            <w:tcW w:w="1985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16.00-17.00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 : </w:t>
            </w: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Marc Bessin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 (EHESS – IRIS) : </w:t>
            </w:r>
            <w:r w:rsidRPr="00F80540">
              <w:rPr>
                <w:rFonts w:ascii="Garamond" w:hAnsi="Garamond"/>
                <w:i/>
                <w:sz w:val="16"/>
                <w:szCs w:val="20"/>
              </w:rPr>
              <w:t>Les présences sociales : genre et temporalités de la question sociale et des interdépendances</w:t>
            </w:r>
          </w:p>
        </w:tc>
        <w:tc>
          <w:tcPr>
            <w:tcW w:w="2097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</w:tc>
      </w:tr>
      <w:tr w:rsidR="00F80540" w:rsidRPr="00F80540">
        <w:tc>
          <w:tcPr>
            <w:tcW w:w="2156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18.00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 – Spectacle</w:t>
            </w: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19.00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 Cocktail dinatoire</w:t>
            </w:r>
          </w:p>
        </w:tc>
        <w:tc>
          <w:tcPr>
            <w:tcW w:w="1984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17.00 </w:t>
            </w:r>
            <w:r w:rsidRPr="00F80540">
              <w:rPr>
                <w:rFonts w:ascii="Garamond" w:hAnsi="Garamond"/>
                <w:sz w:val="16"/>
                <w:szCs w:val="20"/>
              </w:rPr>
              <w:t>:</w:t>
            </w: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sz w:val="16"/>
                <w:szCs w:val="20"/>
              </w:rPr>
              <w:t>Visite-spectacle de la Faculté</w:t>
            </w:r>
          </w:p>
        </w:tc>
        <w:tc>
          <w:tcPr>
            <w:tcW w:w="1843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17.00-18.30 </w:t>
            </w:r>
            <w:r w:rsidRPr="00F80540">
              <w:rPr>
                <w:rFonts w:ascii="Garamond" w:hAnsi="Garamond"/>
                <w:sz w:val="16"/>
                <w:szCs w:val="20"/>
              </w:rPr>
              <w:t>: Table ronde : Comment publier dans une revue</w:t>
            </w:r>
          </w:p>
        </w:tc>
        <w:tc>
          <w:tcPr>
            <w:tcW w:w="1985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b/>
                <w:sz w:val="16"/>
                <w:szCs w:val="20"/>
              </w:rPr>
              <w:t>17.00 </w:t>
            </w:r>
            <w:r w:rsidRPr="00F80540">
              <w:rPr>
                <w:rFonts w:ascii="Garamond" w:hAnsi="Garamond"/>
                <w:sz w:val="16"/>
                <w:szCs w:val="20"/>
              </w:rPr>
              <w:t xml:space="preserve">: </w:t>
            </w:r>
          </w:p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  <w:r w:rsidRPr="00F80540">
              <w:rPr>
                <w:rFonts w:ascii="Garamond" w:hAnsi="Garamond"/>
                <w:sz w:val="16"/>
                <w:szCs w:val="20"/>
              </w:rPr>
              <w:t xml:space="preserve">Visite de la ville </w:t>
            </w:r>
          </w:p>
        </w:tc>
        <w:tc>
          <w:tcPr>
            <w:tcW w:w="2097" w:type="dxa"/>
            <w:shd w:val="clear" w:color="auto" w:fill="auto"/>
          </w:tcPr>
          <w:p w:rsidR="00F80540" w:rsidRPr="00F80540" w:rsidRDefault="00F80540" w:rsidP="00F80540">
            <w:pPr>
              <w:rPr>
                <w:rFonts w:ascii="Garamond" w:hAnsi="Garamond"/>
                <w:sz w:val="16"/>
                <w:szCs w:val="20"/>
              </w:rPr>
            </w:pPr>
          </w:p>
        </w:tc>
      </w:tr>
    </w:tbl>
    <w:p w:rsidR="00456D6C" w:rsidRPr="00E37E33" w:rsidRDefault="00456D6C" w:rsidP="00F80540">
      <w:pPr>
        <w:rPr>
          <w:sz w:val="26"/>
        </w:rPr>
      </w:pPr>
    </w:p>
    <w:sectPr w:rsidR="00456D6C" w:rsidRPr="00E37E33" w:rsidSect="00F80540">
      <w:pgSz w:w="11900" w:h="16840"/>
      <w:pgMar w:top="426" w:right="851" w:bottom="426" w:left="85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D23D7"/>
    <w:multiLevelType w:val="hybridMultilevel"/>
    <w:tmpl w:val="894CB3C0"/>
    <w:lvl w:ilvl="0" w:tplc="5CC68C3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F01D7F"/>
    <w:multiLevelType w:val="hybridMultilevel"/>
    <w:tmpl w:val="1682FE62"/>
    <w:lvl w:ilvl="0" w:tplc="5CC68C38">
      <w:start w:val="1"/>
      <w:numFmt w:val="bullet"/>
      <w:lvlText w:val=""/>
      <w:lvlJc w:val="left"/>
      <w:pPr>
        <w:ind w:left="142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2">
    <w:nsid w:val="1E130112"/>
    <w:multiLevelType w:val="hybridMultilevel"/>
    <w:tmpl w:val="D0C220C8"/>
    <w:lvl w:ilvl="0" w:tplc="01E88996">
      <w:start w:val="2"/>
      <w:numFmt w:val="bullet"/>
      <w:lvlText w:val="-"/>
      <w:lvlJc w:val="left"/>
      <w:pPr>
        <w:ind w:left="106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>
    <w:nsid w:val="74AF3997"/>
    <w:multiLevelType w:val="hybridMultilevel"/>
    <w:tmpl w:val="E796FF9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52B89"/>
    <w:rsid w:val="00000794"/>
    <w:rsid w:val="000142E2"/>
    <w:rsid w:val="00052B30"/>
    <w:rsid w:val="000A2DED"/>
    <w:rsid w:val="000B6A4F"/>
    <w:rsid w:val="000F4631"/>
    <w:rsid w:val="0011379C"/>
    <w:rsid w:val="001309FE"/>
    <w:rsid w:val="001A10F3"/>
    <w:rsid w:val="001F5576"/>
    <w:rsid w:val="002066E9"/>
    <w:rsid w:val="002376CF"/>
    <w:rsid w:val="002511ED"/>
    <w:rsid w:val="00252087"/>
    <w:rsid w:val="00252373"/>
    <w:rsid w:val="002531C8"/>
    <w:rsid w:val="00256A99"/>
    <w:rsid w:val="00264717"/>
    <w:rsid w:val="00296F5A"/>
    <w:rsid w:val="002A5CC2"/>
    <w:rsid w:val="002B083F"/>
    <w:rsid w:val="002C224A"/>
    <w:rsid w:val="002C776B"/>
    <w:rsid w:val="002D448B"/>
    <w:rsid w:val="002D7099"/>
    <w:rsid w:val="002E72B2"/>
    <w:rsid w:val="003162BE"/>
    <w:rsid w:val="00327ED6"/>
    <w:rsid w:val="003307C8"/>
    <w:rsid w:val="0034669E"/>
    <w:rsid w:val="003827C5"/>
    <w:rsid w:val="003F1CAE"/>
    <w:rsid w:val="003F72FD"/>
    <w:rsid w:val="00430986"/>
    <w:rsid w:val="00435A96"/>
    <w:rsid w:val="0044090D"/>
    <w:rsid w:val="00447611"/>
    <w:rsid w:val="00456D6C"/>
    <w:rsid w:val="00484699"/>
    <w:rsid w:val="00486C7B"/>
    <w:rsid w:val="004A76EB"/>
    <w:rsid w:val="00505A1F"/>
    <w:rsid w:val="00543AC9"/>
    <w:rsid w:val="005774A3"/>
    <w:rsid w:val="005801DD"/>
    <w:rsid w:val="0058541E"/>
    <w:rsid w:val="005C7836"/>
    <w:rsid w:val="005D1542"/>
    <w:rsid w:val="005D240D"/>
    <w:rsid w:val="005D5510"/>
    <w:rsid w:val="005E6E57"/>
    <w:rsid w:val="00642B0A"/>
    <w:rsid w:val="006915B4"/>
    <w:rsid w:val="00697DDE"/>
    <w:rsid w:val="006A01AB"/>
    <w:rsid w:val="006B1399"/>
    <w:rsid w:val="006B5A5D"/>
    <w:rsid w:val="006D06B5"/>
    <w:rsid w:val="006D3AA7"/>
    <w:rsid w:val="0070788B"/>
    <w:rsid w:val="00735DC0"/>
    <w:rsid w:val="00736ED2"/>
    <w:rsid w:val="007772D5"/>
    <w:rsid w:val="007C02E3"/>
    <w:rsid w:val="007C5656"/>
    <w:rsid w:val="007F23B6"/>
    <w:rsid w:val="00803DBF"/>
    <w:rsid w:val="008413A9"/>
    <w:rsid w:val="008502D6"/>
    <w:rsid w:val="00853020"/>
    <w:rsid w:val="00884843"/>
    <w:rsid w:val="00893A08"/>
    <w:rsid w:val="008B0916"/>
    <w:rsid w:val="008C63AB"/>
    <w:rsid w:val="00903105"/>
    <w:rsid w:val="00921A2B"/>
    <w:rsid w:val="00924166"/>
    <w:rsid w:val="00940B30"/>
    <w:rsid w:val="00995379"/>
    <w:rsid w:val="00996789"/>
    <w:rsid w:val="009C667A"/>
    <w:rsid w:val="009D4E25"/>
    <w:rsid w:val="009E61CD"/>
    <w:rsid w:val="009F374D"/>
    <w:rsid w:val="00A37B0C"/>
    <w:rsid w:val="00A52B89"/>
    <w:rsid w:val="00A75505"/>
    <w:rsid w:val="00A93307"/>
    <w:rsid w:val="00AC4566"/>
    <w:rsid w:val="00B07959"/>
    <w:rsid w:val="00B1676B"/>
    <w:rsid w:val="00B46945"/>
    <w:rsid w:val="00B47633"/>
    <w:rsid w:val="00B964B9"/>
    <w:rsid w:val="00BE46B5"/>
    <w:rsid w:val="00C021E3"/>
    <w:rsid w:val="00C27507"/>
    <w:rsid w:val="00C422D9"/>
    <w:rsid w:val="00C6190E"/>
    <w:rsid w:val="00C86710"/>
    <w:rsid w:val="00C95685"/>
    <w:rsid w:val="00CD3801"/>
    <w:rsid w:val="00CE706E"/>
    <w:rsid w:val="00D043D3"/>
    <w:rsid w:val="00D0458E"/>
    <w:rsid w:val="00D26D43"/>
    <w:rsid w:val="00D35C28"/>
    <w:rsid w:val="00D76D5E"/>
    <w:rsid w:val="00E137D7"/>
    <w:rsid w:val="00E1473B"/>
    <w:rsid w:val="00E37E33"/>
    <w:rsid w:val="00E6369F"/>
    <w:rsid w:val="00E704BC"/>
    <w:rsid w:val="00E763A7"/>
    <w:rsid w:val="00E913FE"/>
    <w:rsid w:val="00EA55BF"/>
    <w:rsid w:val="00EB025F"/>
    <w:rsid w:val="00ED4FFD"/>
    <w:rsid w:val="00F22271"/>
    <w:rsid w:val="00F6525C"/>
    <w:rsid w:val="00F80540"/>
    <w:rsid w:val="00FC5751"/>
    <w:rsid w:val="00FD1324"/>
    <w:rsid w:val="00FD2095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uiPriority="9" w:qFormat="1"/>
    <w:lsdException w:name="No List" w:uiPriority="99"/>
    <w:lsdException w:name="Table Grid" w:uiPriority="39"/>
  </w:latentStyles>
  <w:style w:type="paragraph" w:default="1" w:styleId="Normal">
    <w:name w:val="Normal"/>
    <w:qFormat/>
    <w:rsid w:val="00E178FA"/>
  </w:style>
  <w:style w:type="paragraph" w:styleId="Titre1">
    <w:name w:val="heading 1"/>
    <w:basedOn w:val="Normal"/>
    <w:next w:val="Normal"/>
    <w:link w:val="Titre1Car"/>
    <w:uiPriority w:val="9"/>
    <w:qFormat/>
    <w:rsid w:val="00F80540"/>
    <w:pPr>
      <w:keepNext/>
      <w:keepLines/>
      <w:spacing w:before="240" w:line="259" w:lineRule="auto"/>
      <w:outlineLvl w:val="0"/>
    </w:pPr>
    <w:rPr>
      <w:rFonts w:ascii="Calibri Light" w:eastAsia="Times New Roman" w:hAnsi="Calibri Light" w:cs="Times New Roman"/>
      <w:color w:val="2E74B5"/>
      <w:sz w:val="32"/>
      <w:szCs w:val="32"/>
      <w:lang w:val="fr-CA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893A08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93A08"/>
    <w:pPr>
      <w:ind w:left="720"/>
      <w:contextualSpacing/>
    </w:pPr>
  </w:style>
  <w:style w:type="paragraph" w:styleId="NormalWeb">
    <w:name w:val="Normal (Web)"/>
    <w:basedOn w:val="Normal"/>
    <w:uiPriority w:val="99"/>
    <w:rsid w:val="00ED4FFD"/>
    <w:pPr>
      <w:spacing w:beforeLines="1" w:afterLines="1"/>
    </w:pPr>
    <w:rPr>
      <w:rFonts w:ascii="Times" w:hAnsi="Times" w:cs="Times New Roman"/>
      <w:sz w:val="20"/>
      <w:szCs w:val="20"/>
      <w:lang w:eastAsia="fr-FR"/>
    </w:rPr>
  </w:style>
  <w:style w:type="paragraph" w:customStyle="1" w:styleId="Default">
    <w:name w:val="Default"/>
    <w:rsid w:val="00735DC0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F80540"/>
    <w:rPr>
      <w:rFonts w:ascii="Calibri Light" w:eastAsia="Times New Roman" w:hAnsi="Calibri Light" w:cs="Times New Roman"/>
      <w:color w:val="2E74B5"/>
      <w:sz w:val="32"/>
      <w:szCs w:val="32"/>
      <w:lang w:val="fr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8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6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2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4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98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98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07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463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08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0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820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85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72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53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23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58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6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28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23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yperlink" Target="mailto:femmestoutcourt29@voila.fr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espace.lcause@gmail.com" TargetMode="External"/><Relationship Id="rId7" Type="http://schemas.openxmlformats.org/officeDocument/2006/relationships/hyperlink" Target="mailto:mange@gmail.com" TargetMode="External"/><Relationship Id="rId8" Type="http://schemas.openxmlformats.org/officeDocument/2006/relationships/hyperlink" Target="mailto:espace.lcause@gmail.com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4</Pages>
  <Words>837</Words>
  <Characters>4771</Characters>
  <Application>Microsoft Macintosh Word</Application>
  <DocSecurity>0</DocSecurity>
  <Lines>39</Lines>
  <Paragraphs>9</Paragraphs>
  <ScaleCrop>false</ScaleCrop>
  <LinksUpToDate>false</LinksUpToDate>
  <CharactersWithSpaces>5859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Francoise DAUNAY</dc:creator>
  <cp:keywords/>
  <cp:lastModifiedBy>Françoise DAUNAY</cp:lastModifiedBy>
  <cp:revision>18</cp:revision>
  <cp:lastPrinted>2014-11-04T16:21:00Z</cp:lastPrinted>
  <dcterms:created xsi:type="dcterms:W3CDTF">2014-11-04T16:21:00Z</dcterms:created>
  <dcterms:modified xsi:type="dcterms:W3CDTF">2015-06-02T15:06:00Z</dcterms:modified>
</cp:coreProperties>
</file>